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C" w:rsidRDefault="001D79CC" w:rsidP="001D7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M. SUVESTINĖ </w:t>
      </w:r>
    </w:p>
    <w:p w:rsidR="001D79CC" w:rsidRDefault="001D79CC" w:rsidP="001D7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KĖDAINIŲ LOPŠELIO-DARŽELIO „AVILIUKAS“  2016 M. PLANUOJAMŲ VYKDYTI </w:t>
      </w:r>
      <w:r w:rsidR="00EF341D">
        <w:rPr>
          <w:rFonts w:ascii="Times New Roman" w:hAnsi="Times New Roman" w:cs="Times New Roman"/>
          <w:b/>
          <w:sz w:val="24"/>
          <w:szCs w:val="24"/>
        </w:rPr>
        <w:t xml:space="preserve">MAISTO PRODUKTŲ </w:t>
      </w:r>
      <w:r>
        <w:rPr>
          <w:rFonts w:ascii="Times New Roman" w:hAnsi="Times New Roman" w:cs="Times New Roman"/>
          <w:b/>
          <w:sz w:val="24"/>
          <w:szCs w:val="24"/>
        </w:rPr>
        <w:t>VIEŠŲJŲ PIRKIMŲ PLANAS</w:t>
      </w:r>
      <w:r w:rsidR="00465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134"/>
        <w:gridCol w:w="1560"/>
        <w:gridCol w:w="1417"/>
        <w:gridCol w:w="1134"/>
      </w:tblGrid>
      <w:tr w:rsidR="001D79CC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objekto pavadinimas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objekto kodas pagal BVPŽ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Numatomas kiekis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Numa-toma pirkimo vertė </w:t>
            </w:r>
          </w:p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 pirkimo pradžia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C" w:rsidRDefault="001D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Numa-toma pirkimo sutarties trukmė </w:t>
            </w:r>
          </w:p>
        </w:tc>
      </w:tr>
      <w:tr w:rsidR="001D79CC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Mėsa ir mėsos produktai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1436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  <w:r w:rsidR="00EF341D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būdu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1D79CC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Paruošta žuvis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EF34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1D79CC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Neperdirbti vaisiai ir daržovės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9057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1D79CC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Gyvuliniai riebalai ir aliejus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  <w:r w:rsidR="00B6777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EF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C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B6777E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Pieno produktai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4912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77E">
              <w:rPr>
                <w:rFonts w:ascii="Times New Roman" w:hAnsi="Times New Roman" w:cs="Times New Roman"/>
                <w:sz w:val="24"/>
                <w:szCs w:val="24"/>
              </w:rPr>
              <w:t>170,90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B6777E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Miltai ir krakmolas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777E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B6777E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Duona ir kiti maisto produktai (įeina kruopos)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77E">
              <w:rPr>
                <w:rFonts w:ascii="Times New Roman" w:hAnsi="Times New Roman" w:cs="Times New Roman"/>
                <w:sz w:val="24"/>
                <w:szCs w:val="24"/>
              </w:rPr>
              <w:t>04,18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 w:rsidP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B6777E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Kiaušiniai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03142500-3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 vnt.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677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 w:rsidP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  <w:tr w:rsidR="00B6777E" w:rsidTr="00EF34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Įvairūs maisto produktai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kg.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4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 w:rsidP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E" w:rsidRDefault="00B6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mėn. </w:t>
            </w:r>
          </w:p>
        </w:tc>
      </w:tr>
    </w:tbl>
    <w:p w:rsidR="007E192F" w:rsidRDefault="007E192F" w:rsidP="00D84CFC">
      <w:pPr>
        <w:rPr>
          <w:rFonts w:ascii="Times New Roman" w:hAnsi="Times New Roman" w:cs="Times New Roman"/>
          <w:sz w:val="24"/>
          <w:szCs w:val="24"/>
        </w:rPr>
      </w:pPr>
    </w:p>
    <w:p w:rsidR="00B6777E" w:rsidRDefault="00491607" w:rsidP="00B6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Sudarė: sandelininkė Rima Grušauskienė</w:t>
      </w:r>
      <w:bookmarkStart w:id="0" w:name="_GoBack"/>
      <w:bookmarkEnd w:id="0"/>
    </w:p>
    <w:p w:rsidR="00B6777E" w:rsidRDefault="00B6777E" w:rsidP="00B6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6777E" w:rsidRDefault="00B6777E" w:rsidP="00D84CFC">
      <w:pPr>
        <w:rPr>
          <w:rFonts w:ascii="Times New Roman" w:hAnsi="Times New Roman" w:cs="Times New Roman"/>
          <w:sz w:val="24"/>
          <w:szCs w:val="24"/>
        </w:rPr>
      </w:pPr>
    </w:p>
    <w:p w:rsidR="00B6777E" w:rsidRPr="001D79CC" w:rsidRDefault="00B6777E" w:rsidP="00D84CFC">
      <w:pPr>
        <w:rPr>
          <w:rFonts w:ascii="Times New Roman" w:hAnsi="Times New Roman" w:cs="Times New Roman"/>
          <w:sz w:val="24"/>
          <w:szCs w:val="24"/>
        </w:rPr>
      </w:pPr>
    </w:p>
    <w:sectPr w:rsidR="00B6777E" w:rsidRPr="001D79CC" w:rsidSect="001D79CC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C"/>
    <w:rsid w:val="001D79CC"/>
    <w:rsid w:val="00433D9D"/>
    <w:rsid w:val="00465064"/>
    <w:rsid w:val="00491607"/>
    <w:rsid w:val="007E192F"/>
    <w:rsid w:val="009579FB"/>
    <w:rsid w:val="00B10BC1"/>
    <w:rsid w:val="00B6777E"/>
    <w:rsid w:val="00BF114A"/>
    <w:rsid w:val="00D84CFC"/>
    <w:rsid w:val="00E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Aviliukas1</cp:lastModifiedBy>
  <cp:revision>3</cp:revision>
  <cp:lastPrinted>2016-01-25T12:32:00Z</cp:lastPrinted>
  <dcterms:created xsi:type="dcterms:W3CDTF">2016-03-07T09:51:00Z</dcterms:created>
  <dcterms:modified xsi:type="dcterms:W3CDTF">2016-03-07T10:00:00Z</dcterms:modified>
</cp:coreProperties>
</file>