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C7" w:rsidRDefault="00546BFB" w:rsidP="003D7FD4">
      <w:pPr>
        <w:spacing w:after="0"/>
        <w:rPr>
          <w:rFonts w:ascii="Times New Roman" w:hAnsi="Times New Roman" w:cs="Times New Roman"/>
          <w:sz w:val="24"/>
          <w:szCs w:val="24"/>
        </w:rPr>
      </w:pPr>
      <w:bookmarkStart w:id="0" w:name="_GoBack"/>
      <w:bookmarkEnd w:id="0"/>
      <w: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FD4">
        <w:rPr>
          <w:rFonts w:ascii="Times New Roman" w:hAnsi="Times New Roman" w:cs="Times New Roman"/>
          <w:sz w:val="24"/>
          <w:szCs w:val="24"/>
        </w:rPr>
        <w:t xml:space="preserve">        </w:t>
      </w:r>
      <w:r>
        <w:rPr>
          <w:rFonts w:ascii="Times New Roman" w:hAnsi="Times New Roman" w:cs="Times New Roman"/>
          <w:sz w:val="24"/>
          <w:szCs w:val="24"/>
        </w:rPr>
        <w:t>PATVIRTINTA</w:t>
      </w:r>
    </w:p>
    <w:p w:rsidR="003D7FD4" w:rsidRDefault="00546BFB" w:rsidP="003D7F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FD4">
        <w:rPr>
          <w:rFonts w:ascii="Times New Roman" w:hAnsi="Times New Roman" w:cs="Times New Roman"/>
          <w:sz w:val="24"/>
          <w:szCs w:val="24"/>
        </w:rPr>
        <w:t xml:space="preserve">        </w:t>
      </w:r>
      <w:r>
        <w:rPr>
          <w:rFonts w:ascii="Times New Roman" w:hAnsi="Times New Roman" w:cs="Times New Roman"/>
          <w:sz w:val="24"/>
          <w:szCs w:val="24"/>
        </w:rPr>
        <w:t>Kėdainių lopšelio-darželio „Aviliukas“</w:t>
      </w:r>
      <w:r w:rsidR="003D7FD4">
        <w:rPr>
          <w:rFonts w:ascii="Times New Roman" w:hAnsi="Times New Roman" w:cs="Times New Roman"/>
          <w:sz w:val="24"/>
          <w:szCs w:val="24"/>
        </w:rPr>
        <w:t xml:space="preserve"> </w:t>
      </w:r>
    </w:p>
    <w:p w:rsidR="00546BFB" w:rsidRDefault="003D7FD4" w:rsidP="003D7FD4">
      <w:pPr>
        <w:spacing w:after="0"/>
        <w:ind w:left="3888" w:firstLine="1296"/>
        <w:rPr>
          <w:rFonts w:ascii="Times New Roman" w:hAnsi="Times New Roman" w:cs="Times New Roman"/>
          <w:sz w:val="24"/>
          <w:szCs w:val="24"/>
        </w:rPr>
      </w:pPr>
      <w:r>
        <w:rPr>
          <w:rFonts w:ascii="Times New Roman" w:hAnsi="Times New Roman" w:cs="Times New Roman"/>
          <w:sz w:val="24"/>
          <w:szCs w:val="24"/>
        </w:rPr>
        <w:t xml:space="preserve">        direktor</w:t>
      </w:r>
      <w:r w:rsidR="00546BFB">
        <w:rPr>
          <w:rFonts w:ascii="Times New Roman" w:hAnsi="Times New Roman" w:cs="Times New Roman"/>
          <w:sz w:val="24"/>
          <w:szCs w:val="24"/>
        </w:rPr>
        <w:t>iaus</w:t>
      </w:r>
      <w:r>
        <w:rPr>
          <w:rFonts w:ascii="Times New Roman" w:hAnsi="Times New Roman" w:cs="Times New Roman"/>
          <w:sz w:val="24"/>
          <w:szCs w:val="24"/>
        </w:rPr>
        <w:t xml:space="preserve"> </w:t>
      </w:r>
      <w:r w:rsidR="00546BFB">
        <w:rPr>
          <w:rFonts w:ascii="Times New Roman" w:hAnsi="Times New Roman" w:cs="Times New Roman"/>
          <w:sz w:val="24"/>
          <w:szCs w:val="24"/>
        </w:rPr>
        <w:t>2019 m. spalio</w:t>
      </w:r>
      <w:r w:rsidR="004D2876">
        <w:rPr>
          <w:rFonts w:ascii="Times New Roman" w:hAnsi="Times New Roman" w:cs="Times New Roman"/>
          <w:sz w:val="24"/>
          <w:szCs w:val="24"/>
        </w:rPr>
        <w:t xml:space="preserve"> 11 d.</w:t>
      </w:r>
    </w:p>
    <w:p w:rsidR="00546BFB" w:rsidRDefault="00546BFB" w:rsidP="003D7F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FD4">
        <w:rPr>
          <w:rFonts w:ascii="Times New Roman" w:hAnsi="Times New Roman" w:cs="Times New Roman"/>
          <w:sz w:val="24"/>
          <w:szCs w:val="24"/>
        </w:rPr>
        <w:t xml:space="preserve">        įsakymu </w:t>
      </w:r>
      <w:r>
        <w:rPr>
          <w:rFonts w:ascii="Times New Roman" w:hAnsi="Times New Roman" w:cs="Times New Roman"/>
          <w:sz w:val="24"/>
          <w:szCs w:val="24"/>
        </w:rPr>
        <w:t>Nr. V-</w:t>
      </w:r>
      <w:r w:rsidR="004D2876">
        <w:rPr>
          <w:rFonts w:ascii="Times New Roman" w:hAnsi="Times New Roman" w:cs="Times New Roman"/>
          <w:sz w:val="24"/>
          <w:szCs w:val="24"/>
        </w:rPr>
        <w:t>11</w:t>
      </w:r>
      <w:r w:rsidR="004A1DF8">
        <w:rPr>
          <w:rFonts w:ascii="Times New Roman" w:hAnsi="Times New Roman" w:cs="Times New Roman"/>
          <w:sz w:val="24"/>
          <w:szCs w:val="24"/>
        </w:rPr>
        <w:t>8</w:t>
      </w:r>
    </w:p>
    <w:p w:rsidR="00546BFB" w:rsidRDefault="00546BFB" w:rsidP="003D7FD4">
      <w:pPr>
        <w:spacing w:after="0"/>
        <w:rPr>
          <w:rFonts w:ascii="Times New Roman" w:hAnsi="Times New Roman" w:cs="Times New Roman"/>
          <w:sz w:val="24"/>
          <w:szCs w:val="24"/>
        </w:rPr>
      </w:pPr>
    </w:p>
    <w:p w:rsidR="00546BFB" w:rsidRDefault="00546BFB" w:rsidP="003D7FD4">
      <w:pPr>
        <w:spacing w:after="0"/>
        <w:jc w:val="center"/>
        <w:rPr>
          <w:rFonts w:ascii="Times New Roman" w:hAnsi="Times New Roman" w:cs="Times New Roman"/>
          <w:b/>
          <w:sz w:val="24"/>
          <w:szCs w:val="24"/>
        </w:rPr>
      </w:pPr>
      <w:r>
        <w:rPr>
          <w:rFonts w:ascii="Times New Roman" w:hAnsi="Times New Roman" w:cs="Times New Roman"/>
          <w:b/>
          <w:sz w:val="24"/>
          <w:szCs w:val="24"/>
        </w:rPr>
        <w:t>KĖDAINIŲ LOP</w:t>
      </w:r>
      <w:r w:rsidR="00EB65D6">
        <w:rPr>
          <w:rFonts w:ascii="Times New Roman" w:hAnsi="Times New Roman" w:cs="Times New Roman"/>
          <w:b/>
          <w:sz w:val="24"/>
          <w:szCs w:val="24"/>
        </w:rPr>
        <w:t>Š</w:t>
      </w:r>
      <w:r>
        <w:rPr>
          <w:rFonts w:ascii="Times New Roman" w:hAnsi="Times New Roman" w:cs="Times New Roman"/>
          <w:b/>
          <w:sz w:val="24"/>
          <w:szCs w:val="24"/>
        </w:rPr>
        <w:t>ELIO-DARŽELIO „AVILIUKAS“ 2019</w:t>
      </w:r>
      <w:r w:rsidR="003D7FD4">
        <w:rPr>
          <w:rFonts w:ascii="Times New Roman" w:hAnsi="Times New Roman" w:cs="Times New Roman"/>
          <w:b/>
          <w:sz w:val="24"/>
          <w:szCs w:val="24"/>
        </w:rPr>
        <w:t>–</w:t>
      </w:r>
      <w:r>
        <w:rPr>
          <w:rFonts w:ascii="Times New Roman" w:hAnsi="Times New Roman" w:cs="Times New Roman"/>
          <w:b/>
          <w:sz w:val="24"/>
          <w:szCs w:val="24"/>
        </w:rPr>
        <w:t xml:space="preserve">2023 METŲ </w:t>
      </w:r>
    </w:p>
    <w:p w:rsidR="00546BFB" w:rsidRDefault="00546BFB" w:rsidP="003D7FD4">
      <w:pPr>
        <w:spacing w:after="0"/>
        <w:jc w:val="center"/>
        <w:rPr>
          <w:rFonts w:ascii="Times New Roman" w:hAnsi="Times New Roman" w:cs="Times New Roman"/>
          <w:b/>
          <w:sz w:val="24"/>
          <w:szCs w:val="24"/>
        </w:rPr>
      </w:pPr>
      <w:r>
        <w:rPr>
          <w:rFonts w:ascii="Times New Roman" w:hAnsi="Times New Roman" w:cs="Times New Roman"/>
          <w:b/>
          <w:sz w:val="24"/>
          <w:szCs w:val="24"/>
        </w:rPr>
        <w:t>KORUPCIJOS PREVENCIJOS PROGRAMA</w:t>
      </w:r>
    </w:p>
    <w:p w:rsidR="00EA048C" w:rsidRDefault="00EA048C" w:rsidP="003D7FD4">
      <w:pPr>
        <w:spacing w:after="0"/>
        <w:jc w:val="center"/>
        <w:rPr>
          <w:rFonts w:ascii="Times New Roman" w:hAnsi="Times New Roman" w:cs="Times New Roman"/>
          <w:b/>
          <w:sz w:val="24"/>
          <w:szCs w:val="24"/>
        </w:rPr>
      </w:pPr>
    </w:p>
    <w:p w:rsidR="00EA048C" w:rsidRDefault="00EA048C" w:rsidP="003D7FD4">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EA048C" w:rsidRDefault="00EA048C" w:rsidP="003D7FD4">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EA048C" w:rsidRDefault="00EA048C" w:rsidP="003D7FD4">
      <w:pPr>
        <w:spacing w:after="0"/>
        <w:jc w:val="center"/>
        <w:rPr>
          <w:rFonts w:ascii="Times New Roman" w:hAnsi="Times New Roman" w:cs="Times New Roman"/>
          <w:b/>
          <w:sz w:val="24"/>
          <w:szCs w:val="24"/>
        </w:rPr>
      </w:pPr>
    </w:p>
    <w:p w:rsidR="00EA048C" w:rsidRDefault="00EA048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 xml:space="preserve">1. </w:t>
      </w:r>
      <w:r w:rsidRPr="00EA048C">
        <w:rPr>
          <w:rFonts w:ascii="Times New Roman" w:hAnsi="Times New Roman" w:cs="Times New Roman"/>
          <w:sz w:val="24"/>
          <w:szCs w:val="24"/>
        </w:rPr>
        <w:t>Kėdainių lopšelio-darželio „Aviliukas“ 2019</w:t>
      </w:r>
      <w:r w:rsidR="003D7FD4">
        <w:rPr>
          <w:rFonts w:ascii="Times New Roman" w:hAnsi="Times New Roman" w:cs="Times New Roman"/>
          <w:sz w:val="24"/>
          <w:szCs w:val="24"/>
        </w:rPr>
        <w:t>–</w:t>
      </w:r>
      <w:r w:rsidRPr="00EA048C">
        <w:rPr>
          <w:rFonts w:ascii="Times New Roman" w:hAnsi="Times New Roman" w:cs="Times New Roman"/>
          <w:sz w:val="24"/>
          <w:szCs w:val="24"/>
        </w:rPr>
        <w:t>2023 metų korupcijos prevencijos programa (toliau – Programa)</w:t>
      </w:r>
      <w:r>
        <w:rPr>
          <w:rFonts w:ascii="Times New Roman" w:hAnsi="Times New Roman" w:cs="Times New Roman"/>
          <w:sz w:val="24"/>
          <w:szCs w:val="24"/>
        </w:rPr>
        <w:t xml:space="preserve"> parengta vadovaujantis Lietuvos Respublikos korupcijos prevencijos įstatymu, Lietuvos Respublikos nacionalinės kovos su korupcija 2015</w:t>
      </w:r>
      <w:r w:rsidR="003D7FD4">
        <w:rPr>
          <w:rFonts w:ascii="Times New Roman" w:hAnsi="Times New Roman" w:cs="Times New Roman"/>
          <w:sz w:val="24"/>
          <w:szCs w:val="24"/>
        </w:rPr>
        <w:t>–</w:t>
      </w:r>
      <w:r>
        <w:rPr>
          <w:rFonts w:ascii="Times New Roman" w:hAnsi="Times New Roman" w:cs="Times New Roman"/>
          <w:sz w:val="24"/>
          <w:szCs w:val="24"/>
        </w:rPr>
        <w:t>2025 metų programa ir Kėdainių rajono savivaldybės 2016</w:t>
      </w:r>
      <w:r w:rsidR="003D7FD4">
        <w:rPr>
          <w:rFonts w:ascii="Times New Roman" w:hAnsi="Times New Roman" w:cs="Times New Roman"/>
          <w:sz w:val="24"/>
          <w:szCs w:val="24"/>
        </w:rPr>
        <w:t>–</w:t>
      </w:r>
      <w:r>
        <w:rPr>
          <w:rFonts w:ascii="Times New Roman" w:hAnsi="Times New Roman" w:cs="Times New Roman"/>
          <w:sz w:val="24"/>
          <w:szCs w:val="24"/>
        </w:rPr>
        <w:t>2019 metų korupcijos prevencijos programa, patvirtinta Kėdainių rajono savivaldybės tarybos 2016 m. bala</w:t>
      </w:r>
      <w:r w:rsidR="004D2876">
        <w:rPr>
          <w:rFonts w:ascii="Times New Roman" w:hAnsi="Times New Roman" w:cs="Times New Roman"/>
          <w:sz w:val="24"/>
          <w:szCs w:val="24"/>
        </w:rPr>
        <w:t>n</w:t>
      </w:r>
      <w:r>
        <w:rPr>
          <w:rFonts w:ascii="Times New Roman" w:hAnsi="Times New Roman" w:cs="Times New Roman"/>
          <w:sz w:val="24"/>
          <w:szCs w:val="24"/>
        </w:rPr>
        <w:t>džio 29 d. sprendimu Nr. TS-127 ir skirta užtikrinti, kad būtų vykdomi korupcijos prevenciją nustatančių teisės aktų reikalavimai Kėdainių lopšelyje-darželyje „Aviliukas“ (toliau – Darželis).</w:t>
      </w:r>
    </w:p>
    <w:p w:rsidR="00EA048C" w:rsidRDefault="00EA048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 Programa siekiama paskatinti Darželio bendruomenę reikšti nepakantumą korupcijos apraiškoms, sustiprinti Darželio</w:t>
      </w:r>
      <w:r w:rsidR="00071226">
        <w:rPr>
          <w:rFonts w:ascii="Times New Roman" w:hAnsi="Times New Roman" w:cs="Times New Roman"/>
          <w:sz w:val="24"/>
          <w:szCs w:val="24"/>
        </w:rPr>
        <w:t xml:space="preserve"> bendruomenės paramą įgyvendinant korupcijos prevencijos priemones, užtikrinti glaudesnį Darželio bendradarbiavimą su nevalstybinėmis organizacijomis, bendruomene, ginant prigimtines žmogaus teises ir laisves.</w:t>
      </w:r>
    </w:p>
    <w:p w:rsidR="00071226" w:rsidRPr="00814651" w:rsidRDefault="00071226"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3. Darželio bendruomenės nepakantumas korupcijai ir jos antikorupcinis švietimas pradedamas nuo ikimokyklinio ugdymo.</w:t>
      </w:r>
      <w:r w:rsidR="00814651" w:rsidRPr="00814651">
        <w:rPr>
          <w:sz w:val="30"/>
          <w:szCs w:val="30"/>
        </w:rPr>
        <w:t xml:space="preserve"> </w:t>
      </w:r>
    </w:p>
    <w:p w:rsidR="00071226" w:rsidRDefault="00071226"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4. Programoje vartojamos sąvokos:</w:t>
      </w:r>
    </w:p>
    <w:p w:rsidR="00071226" w:rsidRDefault="00071226"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 xml:space="preserve">4.1. </w:t>
      </w:r>
      <w:r w:rsidR="003D7FD4">
        <w:rPr>
          <w:rFonts w:ascii="Times New Roman" w:hAnsi="Times New Roman" w:cs="Times New Roman"/>
          <w:sz w:val="24"/>
          <w:szCs w:val="24"/>
        </w:rPr>
        <w:t>k</w:t>
      </w:r>
      <w:r>
        <w:rPr>
          <w:rFonts w:ascii="Times New Roman" w:hAnsi="Times New Roman" w:cs="Times New Roman"/>
          <w:sz w:val="24"/>
          <w:szCs w:val="24"/>
        </w:rPr>
        <w:t>oru</w:t>
      </w:r>
      <w:r w:rsidR="009140E0">
        <w:rPr>
          <w:rFonts w:ascii="Times New Roman" w:hAnsi="Times New Roman" w:cs="Times New Roman"/>
          <w:sz w:val="24"/>
          <w:szCs w:val="24"/>
        </w:rPr>
        <w:t>pcija – bet koks asmenų</w:t>
      </w:r>
      <w:r>
        <w:rPr>
          <w:rFonts w:ascii="Times New Roman" w:hAnsi="Times New Roman" w:cs="Times New Roman"/>
          <w:sz w:val="24"/>
          <w:szCs w:val="24"/>
        </w:rPr>
        <w:t xml:space="preserve"> elgesys, neatitinkantis jiems suteiktų įgaliojimų a</w:t>
      </w:r>
      <w:r w:rsidR="009140E0">
        <w:rPr>
          <w:rFonts w:ascii="Times New Roman" w:hAnsi="Times New Roman" w:cs="Times New Roman"/>
          <w:sz w:val="24"/>
          <w:szCs w:val="24"/>
        </w:rPr>
        <w:t xml:space="preserve">r </w:t>
      </w:r>
      <w:r>
        <w:rPr>
          <w:rFonts w:ascii="Times New Roman" w:hAnsi="Times New Roman" w:cs="Times New Roman"/>
          <w:sz w:val="24"/>
          <w:szCs w:val="24"/>
        </w:rPr>
        <w:t>teisės aktuose nustatytų elgesio standartų, ar tokio elgesio skatinimas, siekiant naudos sau ar kitiems asmenims ir taip pakenkiant piliečių ir valstybės interesams;</w:t>
      </w:r>
    </w:p>
    <w:p w:rsidR="00071226" w:rsidRDefault="00071226" w:rsidP="00814651">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 xml:space="preserve">4.2. </w:t>
      </w:r>
      <w:r w:rsidR="003D7FD4">
        <w:rPr>
          <w:rFonts w:ascii="Times New Roman" w:hAnsi="Times New Roman" w:cs="Times New Roman"/>
          <w:sz w:val="24"/>
          <w:szCs w:val="24"/>
        </w:rPr>
        <w:t>k</w:t>
      </w:r>
      <w:r>
        <w:rPr>
          <w:rFonts w:ascii="Times New Roman" w:hAnsi="Times New Roman" w:cs="Times New Roman"/>
          <w:sz w:val="24"/>
          <w:szCs w:val="24"/>
        </w:rPr>
        <w:t xml:space="preserve">orupcinio pobūdžio teisės pažeidimai – </w:t>
      </w:r>
      <w:r w:rsidR="00814651" w:rsidRPr="00814651">
        <w:rPr>
          <w:rFonts w:ascii="Times New Roman" w:hAnsi="Times New Roman" w:cs="Times New Roman"/>
          <w:sz w:val="24"/>
          <w:szCs w:val="24"/>
        </w:rPr>
        <w:t>kyšininkavimas, papirkimas, kita</w:t>
      </w:r>
      <w:r w:rsidR="00814651">
        <w:rPr>
          <w:rFonts w:ascii="Times New Roman" w:hAnsi="Times New Roman" w:cs="Times New Roman"/>
          <w:sz w:val="24"/>
          <w:szCs w:val="24"/>
        </w:rPr>
        <w:t xml:space="preserve"> </w:t>
      </w:r>
      <w:r w:rsidR="00814651" w:rsidRPr="00814651">
        <w:rPr>
          <w:rFonts w:ascii="Times New Roman" w:hAnsi="Times New Roman" w:cs="Times New Roman"/>
          <w:sz w:val="24"/>
          <w:szCs w:val="24"/>
        </w:rPr>
        <w:t>nusikalstama veika, jei ji padaryta teikiant viešąsias paslaugas bei siekiant naudos sau ar kitiems:</w:t>
      </w:r>
      <w:r w:rsidR="00814651">
        <w:rPr>
          <w:rFonts w:ascii="Times New Roman" w:hAnsi="Times New Roman" w:cs="Times New Roman"/>
          <w:sz w:val="24"/>
          <w:szCs w:val="24"/>
        </w:rPr>
        <w:t xml:space="preserve"> </w:t>
      </w:r>
      <w:r w:rsidR="00814651" w:rsidRPr="00814651">
        <w:rPr>
          <w:rFonts w:ascii="Times New Roman" w:hAnsi="Times New Roman" w:cs="Times New Roman"/>
          <w:sz w:val="24"/>
          <w:szCs w:val="24"/>
        </w:rPr>
        <w:t>piktnaudžiavimas tarnybine padėtimi ar oficialiais įgaliojimais, dokumentų klastojimas,</w:t>
      </w:r>
      <w:r w:rsidR="00814651">
        <w:rPr>
          <w:rFonts w:ascii="Times New Roman" w:hAnsi="Times New Roman" w:cs="Times New Roman"/>
          <w:sz w:val="24"/>
          <w:szCs w:val="24"/>
        </w:rPr>
        <w:t xml:space="preserve"> </w:t>
      </w:r>
      <w:r w:rsidR="00814651" w:rsidRPr="00814651">
        <w:rPr>
          <w:rFonts w:ascii="Times New Roman" w:hAnsi="Times New Roman" w:cs="Times New Roman"/>
          <w:sz w:val="24"/>
          <w:szCs w:val="24"/>
        </w:rPr>
        <w:t>sukčiavimas, turto pasisavinimas ar iššvaistymas, tarnybos paslapties atskleidimas, komercinės</w:t>
      </w:r>
      <w:r w:rsidR="00814651">
        <w:rPr>
          <w:rFonts w:ascii="Times New Roman" w:hAnsi="Times New Roman" w:cs="Times New Roman"/>
          <w:sz w:val="24"/>
          <w:szCs w:val="24"/>
        </w:rPr>
        <w:t xml:space="preserve"> </w:t>
      </w:r>
      <w:r w:rsidR="00814651" w:rsidRPr="00814651">
        <w:rPr>
          <w:rFonts w:ascii="Times New Roman" w:hAnsi="Times New Roman" w:cs="Times New Roman"/>
          <w:sz w:val="24"/>
          <w:szCs w:val="24"/>
        </w:rPr>
        <w:t>paslapties atskleidimas, neteisingų duomenų pateikimas, nusikalstamu būdu įgytų pinigų ar turto</w:t>
      </w:r>
      <w:r w:rsidR="00814651">
        <w:rPr>
          <w:rFonts w:ascii="Times New Roman" w:hAnsi="Times New Roman" w:cs="Times New Roman"/>
          <w:sz w:val="24"/>
          <w:szCs w:val="24"/>
        </w:rPr>
        <w:t xml:space="preserve"> </w:t>
      </w:r>
      <w:r w:rsidR="00814651" w:rsidRPr="00814651">
        <w:rPr>
          <w:rFonts w:ascii="Times New Roman" w:hAnsi="Times New Roman" w:cs="Times New Roman"/>
          <w:sz w:val="24"/>
          <w:szCs w:val="24"/>
        </w:rPr>
        <w:t>legalizavimas, kišimasis į valstybės tarnautojo ar viešojo administravimo funkcijas atliekančio</w:t>
      </w:r>
      <w:r w:rsidR="00814651">
        <w:rPr>
          <w:rFonts w:ascii="Times New Roman" w:hAnsi="Times New Roman" w:cs="Times New Roman"/>
          <w:sz w:val="24"/>
          <w:szCs w:val="24"/>
        </w:rPr>
        <w:t xml:space="preserve"> </w:t>
      </w:r>
      <w:r w:rsidR="00814651" w:rsidRPr="00814651">
        <w:rPr>
          <w:rFonts w:ascii="Times New Roman" w:hAnsi="Times New Roman" w:cs="Times New Roman"/>
          <w:sz w:val="24"/>
          <w:szCs w:val="24"/>
        </w:rPr>
        <w:t>asmens veiklą ar kitos veikos, kurių metu siekiama ar reikalaujama kyšio, papirkimo</w:t>
      </w:r>
      <w:r w:rsidR="00814651">
        <w:rPr>
          <w:rFonts w:ascii="Times New Roman" w:hAnsi="Times New Roman" w:cs="Times New Roman"/>
          <w:sz w:val="24"/>
          <w:szCs w:val="24"/>
        </w:rPr>
        <w:t>, už kuriuos numatyta administracinė, drausminė ar kitokia teisinė atsakomybė.</w:t>
      </w:r>
    </w:p>
    <w:p w:rsidR="00814651" w:rsidRDefault="00814651" w:rsidP="00814651">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 xml:space="preserve">5. </w:t>
      </w:r>
      <w:r w:rsidRPr="00814651">
        <w:rPr>
          <w:rFonts w:ascii="Times New Roman" w:hAnsi="Times New Roman" w:cs="Times New Roman"/>
          <w:sz w:val="24"/>
          <w:szCs w:val="24"/>
        </w:rPr>
        <w:t>Kitos vartojamos sąvokos atitinka Lietuvos respublikos Korupcijos prevencijos įstatyme ir</w:t>
      </w:r>
      <w:r>
        <w:rPr>
          <w:rFonts w:ascii="Times New Roman" w:hAnsi="Times New Roman" w:cs="Times New Roman"/>
          <w:sz w:val="24"/>
          <w:szCs w:val="24"/>
        </w:rPr>
        <w:t xml:space="preserve"> </w:t>
      </w:r>
      <w:r w:rsidRPr="00814651">
        <w:rPr>
          <w:rFonts w:ascii="Times New Roman" w:hAnsi="Times New Roman" w:cs="Times New Roman"/>
          <w:sz w:val="24"/>
          <w:szCs w:val="24"/>
        </w:rPr>
        <w:t>kituose teisės aktuose apibrėžtas sąvokas</w:t>
      </w:r>
      <w:r w:rsidR="00C4144E">
        <w:rPr>
          <w:rFonts w:ascii="Times New Roman" w:hAnsi="Times New Roman" w:cs="Times New Roman"/>
          <w:sz w:val="24"/>
          <w:szCs w:val="24"/>
        </w:rPr>
        <w:t>.</w:t>
      </w:r>
    </w:p>
    <w:p w:rsidR="00C4144E" w:rsidRDefault="00C4144E" w:rsidP="00814651">
      <w:pPr>
        <w:spacing w:after="0"/>
        <w:ind w:left="142" w:firstLine="1154"/>
        <w:jc w:val="both"/>
        <w:rPr>
          <w:sz w:val="30"/>
          <w:szCs w:val="30"/>
        </w:rPr>
      </w:pPr>
      <w:r w:rsidRPr="00C4144E">
        <w:rPr>
          <w:rFonts w:ascii="Times New Roman" w:hAnsi="Times New Roman" w:cs="Times New Roman"/>
          <w:sz w:val="24"/>
          <w:szCs w:val="24"/>
        </w:rPr>
        <w:t>6. Programa padės vykdyti kryptingą korupcijos prevencijos politiką, užtikrinti skaidresnę,</w:t>
      </w:r>
      <w:r>
        <w:rPr>
          <w:rFonts w:ascii="Times New Roman" w:hAnsi="Times New Roman" w:cs="Times New Roman"/>
          <w:sz w:val="24"/>
          <w:szCs w:val="24"/>
        </w:rPr>
        <w:t xml:space="preserve"> </w:t>
      </w:r>
      <w:r w:rsidRPr="00C4144E">
        <w:rPr>
          <w:rFonts w:ascii="Times New Roman" w:hAnsi="Times New Roman" w:cs="Times New Roman"/>
          <w:sz w:val="24"/>
          <w:szCs w:val="24"/>
        </w:rPr>
        <w:t>veiksmingesnę ir vieš</w:t>
      </w:r>
      <w:r w:rsidR="003D7FD4">
        <w:rPr>
          <w:rFonts w:ascii="Times New Roman" w:hAnsi="Times New Roman" w:cs="Times New Roman"/>
          <w:sz w:val="24"/>
          <w:szCs w:val="24"/>
        </w:rPr>
        <w:t>e</w:t>
      </w:r>
      <w:r w:rsidRPr="00C4144E">
        <w:rPr>
          <w:rFonts w:ascii="Times New Roman" w:hAnsi="Times New Roman" w:cs="Times New Roman"/>
          <w:sz w:val="24"/>
          <w:szCs w:val="24"/>
        </w:rPr>
        <w:t>sn</w:t>
      </w:r>
      <w:r>
        <w:rPr>
          <w:rFonts w:ascii="Times New Roman" w:hAnsi="Times New Roman" w:cs="Times New Roman"/>
          <w:sz w:val="24"/>
          <w:szCs w:val="24"/>
        </w:rPr>
        <w:t>ę</w:t>
      </w:r>
      <w:r w:rsidR="003D7FD4">
        <w:rPr>
          <w:rFonts w:ascii="Times New Roman" w:hAnsi="Times New Roman" w:cs="Times New Roman"/>
          <w:sz w:val="24"/>
          <w:szCs w:val="24"/>
        </w:rPr>
        <w:t xml:space="preserve"> </w:t>
      </w:r>
      <w:r>
        <w:rPr>
          <w:rFonts w:ascii="Times New Roman" w:hAnsi="Times New Roman" w:cs="Times New Roman"/>
          <w:sz w:val="24"/>
          <w:szCs w:val="24"/>
        </w:rPr>
        <w:t>Darželio</w:t>
      </w:r>
      <w:r w:rsidRPr="00C4144E">
        <w:rPr>
          <w:rFonts w:ascii="Times New Roman" w:hAnsi="Times New Roman" w:cs="Times New Roman"/>
          <w:sz w:val="24"/>
          <w:szCs w:val="24"/>
        </w:rPr>
        <w:t xml:space="preserve"> darbuotojų, dirbančių pagal galiojančias</w:t>
      </w:r>
      <w:r>
        <w:rPr>
          <w:rFonts w:ascii="Times New Roman" w:hAnsi="Times New Roman" w:cs="Times New Roman"/>
          <w:sz w:val="24"/>
          <w:szCs w:val="24"/>
        </w:rPr>
        <w:t xml:space="preserve"> </w:t>
      </w:r>
      <w:r w:rsidRPr="00C4144E">
        <w:rPr>
          <w:rFonts w:ascii="Times New Roman" w:hAnsi="Times New Roman" w:cs="Times New Roman"/>
          <w:sz w:val="24"/>
          <w:szCs w:val="24"/>
        </w:rPr>
        <w:t>darbo sutartis, veiklą</w:t>
      </w:r>
      <w:r w:rsidR="003D7FD4">
        <w:rPr>
          <w:rFonts w:ascii="Times New Roman" w:hAnsi="Times New Roman" w:cs="Times New Roman"/>
          <w:sz w:val="24"/>
          <w:szCs w:val="24"/>
        </w:rPr>
        <w:t>.</w:t>
      </w:r>
    </w:p>
    <w:p w:rsidR="00C4144E" w:rsidRPr="00814651" w:rsidRDefault="001465FD" w:rsidP="00814651">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7</w:t>
      </w:r>
      <w:r w:rsidR="00C4144E" w:rsidRPr="00C4144E">
        <w:rPr>
          <w:rFonts w:ascii="Times New Roman" w:hAnsi="Times New Roman" w:cs="Times New Roman"/>
          <w:sz w:val="24"/>
          <w:szCs w:val="24"/>
        </w:rPr>
        <w:t>. Programos strateginės kryptys – korupcijos prevencija, antikorupcinis švietimas ir</w:t>
      </w:r>
      <w:r>
        <w:rPr>
          <w:rFonts w:ascii="Times New Roman" w:hAnsi="Times New Roman" w:cs="Times New Roman"/>
          <w:sz w:val="24"/>
          <w:szCs w:val="24"/>
        </w:rPr>
        <w:t xml:space="preserve"> </w:t>
      </w:r>
      <w:r w:rsidR="00C4144E" w:rsidRPr="00C4144E">
        <w:rPr>
          <w:rFonts w:ascii="Times New Roman" w:hAnsi="Times New Roman" w:cs="Times New Roman"/>
          <w:sz w:val="24"/>
          <w:szCs w:val="24"/>
        </w:rPr>
        <w:t>informavimas.</w:t>
      </w:r>
    </w:p>
    <w:p w:rsidR="00CA45B3"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8</w:t>
      </w:r>
      <w:r w:rsidR="00071226">
        <w:rPr>
          <w:rFonts w:ascii="Times New Roman" w:hAnsi="Times New Roman" w:cs="Times New Roman"/>
          <w:sz w:val="24"/>
          <w:szCs w:val="24"/>
        </w:rPr>
        <w:t>. Programos įgyvendinimą koordinuoja ir kontroliuoja Darželio korupcijos prevencijos komisija, o įgyvendina Darželio bendruomenė.</w:t>
      </w:r>
      <w:r w:rsidR="00CA45B3">
        <w:rPr>
          <w:rFonts w:ascii="Times New Roman" w:hAnsi="Times New Roman" w:cs="Times New Roman"/>
          <w:sz w:val="24"/>
          <w:szCs w:val="24"/>
        </w:rPr>
        <w:t xml:space="preserve"> </w:t>
      </w:r>
    </w:p>
    <w:p w:rsidR="00814651" w:rsidRDefault="001465FD" w:rsidP="00CA45B3">
      <w:pPr>
        <w:spacing w:after="0"/>
        <w:ind w:firstLine="1154"/>
        <w:jc w:val="both"/>
        <w:rPr>
          <w:rFonts w:ascii="Times New Roman" w:hAnsi="Times New Roman" w:cs="Times New Roman"/>
          <w:sz w:val="24"/>
          <w:szCs w:val="24"/>
        </w:rPr>
      </w:pPr>
      <w:r>
        <w:rPr>
          <w:rFonts w:ascii="Times New Roman" w:hAnsi="Times New Roman" w:cs="Times New Roman"/>
          <w:sz w:val="24"/>
          <w:szCs w:val="24"/>
        </w:rPr>
        <w:lastRenderedPageBreak/>
        <w:t>9</w:t>
      </w:r>
      <w:r w:rsidR="00071226">
        <w:rPr>
          <w:rFonts w:ascii="Times New Roman" w:hAnsi="Times New Roman" w:cs="Times New Roman"/>
          <w:sz w:val="24"/>
          <w:szCs w:val="24"/>
        </w:rPr>
        <w:t>. Šios nuostatos privalomos visai Darželio bendruomenei.</w:t>
      </w:r>
      <w:r w:rsidR="00CA45B3">
        <w:rPr>
          <w:rFonts w:ascii="Times New Roman" w:hAnsi="Times New Roman" w:cs="Times New Roman"/>
          <w:sz w:val="24"/>
          <w:szCs w:val="24"/>
        </w:rPr>
        <w:t xml:space="preserve"> </w:t>
      </w:r>
      <w:r>
        <w:rPr>
          <w:rFonts w:ascii="Times New Roman" w:hAnsi="Times New Roman" w:cs="Times New Roman"/>
          <w:sz w:val="24"/>
          <w:szCs w:val="24"/>
        </w:rPr>
        <w:t>10</w:t>
      </w:r>
      <w:r w:rsidR="00814651" w:rsidRPr="00814651">
        <w:rPr>
          <w:rFonts w:ascii="Times New Roman" w:hAnsi="Times New Roman" w:cs="Times New Roman"/>
          <w:sz w:val="24"/>
          <w:szCs w:val="24"/>
        </w:rPr>
        <w:t>. Programa parengta 3 (trijų) metų laikotarpiui.</w:t>
      </w:r>
    </w:p>
    <w:p w:rsidR="00071226" w:rsidRDefault="00F92F59" w:rsidP="00CA45B3">
      <w:pPr>
        <w:spacing w:after="0"/>
        <w:ind w:hanging="142"/>
        <w:jc w:val="center"/>
        <w:rPr>
          <w:rFonts w:ascii="Times New Roman" w:hAnsi="Times New Roman" w:cs="Times New Roman"/>
          <w:b/>
          <w:sz w:val="24"/>
          <w:szCs w:val="24"/>
        </w:rPr>
      </w:pPr>
      <w:r>
        <w:rPr>
          <w:rFonts w:ascii="Times New Roman" w:hAnsi="Times New Roman" w:cs="Times New Roman"/>
          <w:b/>
          <w:sz w:val="24"/>
          <w:szCs w:val="24"/>
        </w:rPr>
        <w:t>II SKYRIUS</w:t>
      </w:r>
    </w:p>
    <w:p w:rsidR="00F92F59" w:rsidRDefault="00F92F59" w:rsidP="00CA45B3">
      <w:pPr>
        <w:spacing w:after="0"/>
        <w:jc w:val="center"/>
        <w:rPr>
          <w:rFonts w:ascii="Times New Roman" w:hAnsi="Times New Roman" w:cs="Times New Roman"/>
          <w:b/>
          <w:sz w:val="24"/>
          <w:szCs w:val="24"/>
        </w:rPr>
      </w:pPr>
      <w:r>
        <w:rPr>
          <w:rFonts w:ascii="Times New Roman" w:hAnsi="Times New Roman" w:cs="Times New Roman"/>
          <w:b/>
          <w:sz w:val="24"/>
          <w:szCs w:val="24"/>
        </w:rPr>
        <w:t>APLINKOS ANALIZĖ</w:t>
      </w:r>
    </w:p>
    <w:p w:rsidR="005C75FE" w:rsidRDefault="005C75FE" w:rsidP="00CA45B3">
      <w:pPr>
        <w:spacing w:after="0"/>
        <w:ind w:firstLine="1154"/>
        <w:jc w:val="both"/>
        <w:rPr>
          <w:rFonts w:ascii="Times New Roman" w:hAnsi="Times New Roman" w:cs="Times New Roman"/>
          <w:b/>
          <w:sz w:val="24"/>
          <w:szCs w:val="24"/>
        </w:rPr>
      </w:pPr>
    </w:p>
    <w:p w:rsidR="00F92F59"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11</w:t>
      </w:r>
      <w:r w:rsidR="00F92F59">
        <w:rPr>
          <w:rFonts w:ascii="Times New Roman" w:hAnsi="Times New Roman" w:cs="Times New Roman"/>
          <w:sz w:val="24"/>
          <w:szCs w:val="24"/>
        </w:rPr>
        <w:t>. Darželis – savivaldybės biudžetinė įstaiga, savo veiklą grindžia įgyvendindama valstybės švietimo nuostatas, vadovaudamasi Lietuvos Respublikos švietimo įstatymu, Biudžetinių įstaigų ir kitais įstatymais, Lietuvos Respublikos švietimo ir mokslo ministro įsakymais, Savivaldybės tarybos sprendimais, mero potvarkiais, Savivaldybės administracijos direktoriaus, Švi</w:t>
      </w:r>
      <w:r w:rsidR="005C75FE">
        <w:rPr>
          <w:rFonts w:ascii="Times New Roman" w:hAnsi="Times New Roman" w:cs="Times New Roman"/>
          <w:sz w:val="24"/>
          <w:szCs w:val="24"/>
        </w:rPr>
        <w:t>e</w:t>
      </w:r>
      <w:r w:rsidR="00F92F59">
        <w:rPr>
          <w:rFonts w:ascii="Times New Roman" w:hAnsi="Times New Roman" w:cs="Times New Roman"/>
          <w:sz w:val="24"/>
          <w:szCs w:val="24"/>
        </w:rPr>
        <w:t>timo skyriaus vedėjo įsakymais.</w:t>
      </w:r>
    </w:p>
    <w:p w:rsidR="00F92F59"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12</w:t>
      </w:r>
      <w:r w:rsidR="00F92F59">
        <w:rPr>
          <w:rFonts w:ascii="Times New Roman" w:hAnsi="Times New Roman" w:cs="Times New Roman"/>
          <w:sz w:val="24"/>
          <w:szCs w:val="24"/>
        </w:rPr>
        <w:t>. Darželis vykdo šias švietimo programas: ikimokyklinio, priešmokyklinio ugdymo, neformaliojo ugdymo (šeštadieninė (sekmadieninė) rusų mokykla) programas.</w:t>
      </w:r>
    </w:p>
    <w:p w:rsidR="00F92F59"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F92F59">
        <w:rPr>
          <w:rFonts w:ascii="Times New Roman" w:hAnsi="Times New Roman" w:cs="Times New Roman"/>
          <w:sz w:val="24"/>
          <w:szCs w:val="24"/>
        </w:rPr>
        <w:t>. Darželio veiklos situacijos analizė atliekama vadovaujantis strateginio planavimo aplinkos analizės principais ir apima išorinių ir vidinių veiksnių, grėsmių ir galimybių analizę:</w:t>
      </w:r>
    </w:p>
    <w:p w:rsidR="00F92F59"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F92F59">
        <w:rPr>
          <w:rFonts w:ascii="Times New Roman" w:hAnsi="Times New Roman" w:cs="Times New Roman"/>
          <w:sz w:val="24"/>
          <w:szCs w:val="24"/>
        </w:rPr>
        <w:t xml:space="preserve">.1. </w:t>
      </w:r>
      <w:r w:rsidR="002D3FA6">
        <w:rPr>
          <w:rFonts w:ascii="Times New Roman" w:hAnsi="Times New Roman" w:cs="Times New Roman"/>
          <w:sz w:val="24"/>
          <w:szCs w:val="24"/>
        </w:rPr>
        <w:t>v</w:t>
      </w:r>
      <w:r w:rsidR="00F92F59">
        <w:rPr>
          <w:rFonts w:ascii="Times New Roman" w:hAnsi="Times New Roman" w:cs="Times New Roman"/>
          <w:sz w:val="24"/>
          <w:szCs w:val="24"/>
        </w:rPr>
        <w:t xml:space="preserve">aikai į Darželio ikimokyklinio ir priešmokyklinio ugdymo grupes </w:t>
      </w:r>
      <w:r w:rsidR="005C75FE">
        <w:rPr>
          <w:rFonts w:ascii="Times New Roman" w:hAnsi="Times New Roman" w:cs="Times New Roman"/>
          <w:sz w:val="24"/>
          <w:szCs w:val="24"/>
        </w:rPr>
        <w:t xml:space="preserve">priimami </w:t>
      </w:r>
      <w:r w:rsidR="00F92F59">
        <w:rPr>
          <w:rFonts w:ascii="Times New Roman" w:hAnsi="Times New Roman" w:cs="Times New Roman"/>
          <w:sz w:val="24"/>
          <w:szCs w:val="24"/>
        </w:rPr>
        <w:t>– gavus tėvų prašymą, pagal eilę registracijos žurnale ir esant laisvų vietų</w:t>
      </w:r>
      <w:r w:rsidR="002D3FA6">
        <w:rPr>
          <w:rFonts w:ascii="Times New Roman" w:hAnsi="Times New Roman" w:cs="Times New Roman"/>
          <w:sz w:val="24"/>
          <w:szCs w:val="24"/>
        </w:rPr>
        <w:t>;</w:t>
      </w:r>
      <w:r w:rsidR="00F92F59">
        <w:rPr>
          <w:rFonts w:ascii="Times New Roman" w:hAnsi="Times New Roman" w:cs="Times New Roman"/>
          <w:sz w:val="24"/>
          <w:szCs w:val="24"/>
        </w:rPr>
        <w:t xml:space="preserve"> </w:t>
      </w:r>
    </w:p>
    <w:p w:rsidR="00CB477D"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CB477D">
        <w:rPr>
          <w:rFonts w:ascii="Times New Roman" w:hAnsi="Times New Roman" w:cs="Times New Roman"/>
          <w:sz w:val="24"/>
          <w:szCs w:val="24"/>
        </w:rPr>
        <w:t xml:space="preserve">.2. </w:t>
      </w:r>
      <w:r w:rsidR="002D3FA6">
        <w:rPr>
          <w:rFonts w:ascii="Times New Roman" w:hAnsi="Times New Roman" w:cs="Times New Roman"/>
          <w:sz w:val="24"/>
          <w:szCs w:val="24"/>
        </w:rPr>
        <w:t>m</w:t>
      </w:r>
      <w:r w:rsidR="00CB477D">
        <w:rPr>
          <w:rFonts w:ascii="Times New Roman" w:hAnsi="Times New Roman" w:cs="Times New Roman"/>
          <w:sz w:val="24"/>
          <w:szCs w:val="24"/>
        </w:rPr>
        <w:t>okiniai į neformaliojo ugdymo šeštadieninę (sekmadieninę) rusų mokyklą priimami gavus tėvų prašymą</w:t>
      </w:r>
      <w:r w:rsidR="002D3FA6">
        <w:rPr>
          <w:rFonts w:ascii="Times New Roman" w:hAnsi="Times New Roman" w:cs="Times New Roman"/>
          <w:sz w:val="24"/>
          <w:szCs w:val="24"/>
        </w:rPr>
        <w:t>;</w:t>
      </w:r>
    </w:p>
    <w:p w:rsidR="00CB477D"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CB477D">
        <w:rPr>
          <w:rFonts w:ascii="Times New Roman" w:hAnsi="Times New Roman" w:cs="Times New Roman"/>
          <w:sz w:val="24"/>
          <w:szCs w:val="24"/>
        </w:rPr>
        <w:t xml:space="preserve">.3. </w:t>
      </w:r>
      <w:r w:rsidR="002D3FA6">
        <w:rPr>
          <w:rFonts w:ascii="Times New Roman" w:hAnsi="Times New Roman" w:cs="Times New Roman"/>
          <w:sz w:val="24"/>
          <w:szCs w:val="24"/>
        </w:rPr>
        <w:t>v</w:t>
      </w:r>
      <w:r w:rsidR="00CB477D">
        <w:rPr>
          <w:rFonts w:ascii="Times New Roman" w:hAnsi="Times New Roman" w:cs="Times New Roman"/>
          <w:sz w:val="24"/>
          <w:szCs w:val="24"/>
        </w:rPr>
        <w:t>iešieji pirkimai vykdomi, vadovaujantis Viešųjų pirkimų įstatymu ir patvirtintomis Darželio viešųjų pirkimų taisyklėmis. Internetinėje svetainėje skelbiamas pirkimų planas</w:t>
      </w:r>
      <w:r w:rsidR="002D3FA6">
        <w:rPr>
          <w:rFonts w:ascii="Times New Roman" w:hAnsi="Times New Roman" w:cs="Times New Roman"/>
          <w:sz w:val="24"/>
          <w:szCs w:val="24"/>
        </w:rPr>
        <w:t>;</w:t>
      </w:r>
      <w:r w:rsidR="00CB477D">
        <w:rPr>
          <w:rFonts w:ascii="Times New Roman" w:hAnsi="Times New Roman" w:cs="Times New Roman"/>
          <w:sz w:val="24"/>
          <w:szCs w:val="24"/>
        </w:rPr>
        <w:t xml:space="preserve"> </w:t>
      </w:r>
    </w:p>
    <w:p w:rsidR="00CB477D"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CB477D">
        <w:rPr>
          <w:rFonts w:ascii="Times New Roman" w:hAnsi="Times New Roman" w:cs="Times New Roman"/>
          <w:sz w:val="24"/>
          <w:szCs w:val="24"/>
        </w:rPr>
        <w:t>.4. Darželio savivaldos institucijos įtraukiamos į svarstymus planuojant įstaigos biudžetą, vykdant pirkimus</w:t>
      </w:r>
      <w:r w:rsidR="002D3FA6">
        <w:rPr>
          <w:rFonts w:ascii="Times New Roman" w:hAnsi="Times New Roman" w:cs="Times New Roman"/>
          <w:sz w:val="24"/>
          <w:szCs w:val="24"/>
        </w:rPr>
        <w:t>;</w:t>
      </w:r>
    </w:p>
    <w:p w:rsidR="00CB477D"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CB477D">
        <w:rPr>
          <w:rFonts w:ascii="Times New Roman" w:hAnsi="Times New Roman" w:cs="Times New Roman"/>
          <w:sz w:val="24"/>
          <w:szCs w:val="24"/>
        </w:rPr>
        <w:t xml:space="preserve">.5. </w:t>
      </w:r>
      <w:r w:rsidR="002D3FA6">
        <w:rPr>
          <w:rFonts w:ascii="Times New Roman" w:hAnsi="Times New Roman" w:cs="Times New Roman"/>
          <w:sz w:val="24"/>
          <w:szCs w:val="24"/>
        </w:rPr>
        <w:t>d</w:t>
      </w:r>
      <w:r w:rsidR="00CB477D">
        <w:rPr>
          <w:rFonts w:ascii="Times New Roman" w:hAnsi="Times New Roman" w:cs="Times New Roman"/>
          <w:sz w:val="24"/>
          <w:szCs w:val="24"/>
        </w:rPr>
        <w:t>irektorius</w:t>
      </w:r>
      <w:r w:rsidR="003712D9">
        <w:rPr>
          <w:rFonts w:ascii="Times New Roman" w:hAnsi="Times New Roman" w:cs="Times New Roman"/>
          <w:sz w:val="24"/>
          <w:szCs w:val="24"/>
        </w:rPr>
        <w:t xml:space="preserve"> ir Darželio darbuotojai, kuriems įstatymu nustatyta prievolė</w:t>
      </w:r>
      <w:r w:rsidR="00CB477D">
        <w:rPr>
          <w:rFonts w:ascii="Times New Roman" w:hAnsi="Times New Roman" w:cs="Times New Roman"/>
          <w:sz w:val="24"/>
          <w:szCs w:val="24"/>
        </w:rPr>
        <w:t xml:space="preserve"> yra pateikę </w:t>
      </w:r>
      <w:r w:rsidR="003712D9">
        <w:rPr>
          <w:rFonts w:ascii="Times New Roman" w:hAnsi="Times New Roman" w:cs="Times New Roman"/>
          <w:sz w:val="24"/>
          <w:szCs w:val="24"/>
        </w:rPr>
        <w:t xml:space="preserve">viešų ir </w:t>
      </w:r>
      <w:r w:rsidR="00CB477D">
        <w:rPr>
          <w:rFonts w:ascii="Times New Roman" w:hAnsi="Times New Roman" w:cs="Times New Roman"/>
          <w:sz w:val="24"/>
          <w:szCs w:val="24"/>
        </w:rPr>
        <w:t>privačių interesų dekl</w:t>
      </w:r>
      <w:r w:rsidR="00EB65D6">
        <w:rPr>
          <w:rFonts w:ascii="Times New Roman" w:hAnsi="Times New Roman" w:cs="Times New Roman"/>
          <w:sz w:val="24"/>
          <w:szCs w:val="24"/>
        </w:rPr>
        <w:t>aracijas</w:t>
      </w:r>
      <w:r w:rsidR="002D3FA6">
        <w:rPr>
          <w:rFonts w:ascii="Times New Roman" w:hAnsi="Times New Roman" w:cs="Times New Roman"/>
          <w:sz w:val="24"/>
          <w:szCs w:val="24"/>
        </w:rPr>
        <w:t>;</w:t>
      </w:r>
    </w:p>
    <w:p w:rsidR="00EB65D6"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EB65D6">
        <w:rPr>
          <w:rFonts w:ascii="Times New Roman" w:hAnsi="Times New Roman" w:cs="Times New Roman"/>
          <w:sz w:val="24"/>
          <w:szCs w:val="24"/>
        </w:rPr>
        <w:t>.6. Darželio bendruomenė informuojama apie metinį biudžetą, lėšų panaudojimą, sprendžiami lėšų taupymo klausimai</w:t>
      </w:r>
      <w:r w:rsidR="002D3FA6">
        <w:rPr>
          <w:rFonts w:ascii="Times New Roman" w:hAnsi="Times New Roman" w:cs="Times New Roman"/>
          <w:sz w:val="24"/>
          <w:szCs w:val="24"/>
        </w:rPr>
        <w:t>;</w:t>
      </w:r>
    </w:p>
    <w:p w:rsidR="00EB65D6"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EB65D6">
        <w:rPr>
          <w:rFonts w:ascii="Times New Roman" w:hAnsi="Times New Roman" w:cs="Times New Roman"/>
          <w:sz w:val="24"/>
          <w:szCs w:val="24"/>
        </w:rPr>
        <w:t xml:space="preserve">.7. </w:t>
      </w:r>
      <w:r w:rsidR="002D3FA6">
        <w:rPr>
          <w:rFonts w:ascii="Times New Roman" w:hAnsi="Times New Roman" w:cs="Times New Roman"/>
          <w:sz w:val="24"/>
          <w:szCs w:val="24"/>
        </w:rPr>
        <w:t>į</w:t>
      </w:r>
      <w:r w:rsidR="00EB65D6">
        <w:rPr>
          <w:rFonts w:ascii="Times New Roman" w:hAnsi="Times New Roman" w:cs="Times New Roman"/>
          <w:sz w:val="24"/>
          <w:szCs w:val="24"/>
        </w:rPr>
        <w:t>vertinus aukščiau pateiktus veiksnius, Darželyje korupcija galima šiose veiklos srityse:</w:t>
      </w:r>
    </w:p>
    <w:p w:rsidR="00EB65D6"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EB65D6">
        <w:rPr>
          <w:rFonts w:ascii="Times New Roman" w:hAnsi="Times New Roman" w:cs="Times New Roman"/>
          <w:sz w:val="24"/>
          <w:szCs w:val="24"/>
        </w:rPr>
        <w:t>.7.1. priimant vaikus į ikimokyklines ir priešmokyklines grupes;</w:t>
      </w:r>
    </w:p>
    <w:p w:rsidR="00EB65D6"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EB65D6">
        <w:rPr>
          <w:rFonts w:ascii="Times New Roman" w:hAnsi="Times New Roman" w:cs="Times New Roman"/>
          <w:sz w:val="24"/>
          <w:szCs w:val="24"/>
        </w:rPr>
        <w:t xml:space="preserve">.7.2. </w:t>
      </w:r>
      <w:r w:rsidR="004D2876">
        <w:rPr>
          <w:rFonts w:ascii="Times New Roman" w:hAnsi="Times New Roman" w:cs="Times New Roman"/>
          <w:sz w:val="24"/>
          <w:szCs w:val="24"/>
        </w:rPr>
        <w:t>f</w:t>
      </w:r>
      <w:r w:rsidR="00EB65D6">
        <w:rPr>
          <w:rFonts w:ascii="Times New Roman" w:hAnsi="Times New Roman" w:cs="Times New Roman"/>
          <w:sz w:val="24"/>
          <w:szCs w:val="24"/>
        </w:rPr>
        <w:t>ormuojant Darželio darbuotojų personalą;</w:t>
      </w:r>
    </w:p>
    <w:p w:rsidR="00EB65D6"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EB65D6">
        <w:rPr>
          <w:rFonts w:ascii="Times New Roman" w:hAnsi="Times New Roman" w:cs="Times New Roman"/>
          <w:sz w:val="24"/>
          <w:szCs w:val="24"/>
        </w:rPr>
        <w:t>.7.3. organizuojant ir vykdant viešųjų pirkimų procedūras;</w:t>
      </w:r>
    </w:p>
    <w:p w:rsidR="00EB65D6"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w:t>
      </w:r>
      <w:r w:rsidR="00EB65D6">
        <w:rPr>
          <w:rFonts w:ascii="Times New Roman" w:hAnsi="Times New Roman" w:cs="Times New Roman"/>
          <w:sz w:val="24"/>
          <w:szCs w:val="24"/>
        </w:rPr>
        <w:t>.7.4. organizuojant vaikų maitinimą Darželyje</w:t>
      </w:r>
      <w:r w:rsidR="002D3FA6">
        <w:rPr>
          <w:rFonts w:ascii="Times New Roman" w:hAnsi="Times New Roman" w:cs="Times New Roman"/>
          <w:sz w:val="24"/>
          <w:szCs w:val="24"/>
        </w:rPr>
        <w:t>;</w:t>
      </w:r>
    </w:p>
    <w:p w:rsidR="001465FD" w:rsidRPr="001465FD" w:rsidRDefault="001465FD"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13.7.5.</w:t>
      </w:r>
      <w:r>
        <w:rPr>
          <w:sz w:val="30"/>
          <w:szCs w:val="30"/>
        </w:rPr>
        <w:t xml:space="preserve"> </w:t>
      </w:r>
      <w:r w:rsidRPr="001465FD">
        <w:rPr>
          <w:rFonts w:ascii="Times New Roman" w:hAnsi="Times New Roman" w:cs="Times New Roman"/>
          <w:sz w:val="24"/>
          <w:szCs w:val="24"/>
        </w:rPr>
        <w:t>lėšų, deleguotų iš valstybės, savivaldybės biudžeto, Europos sąjungos struktūrinių</w:t>
      </w:r>
      <w:r>
        <w:rPr>
          <w:rFonts w:ascii="Times New Roman" w:hAnsi="Times New Roman" w:cs="Times New Roman"/>
          <w:sz w:val="24"/>
          <w:szCs w:val="24"/>
        </w:rPr>
        <w:t xml:space="preserve"> </w:t>
      </w:r>
      <w:r w:rsidRPr="001465FD">
        <w:rPr>
          <w:rFonts w:ascii="Times New Roman" w:hAnsi="Times New Roman" w:cs="Times New Roman"/>
          <w:sz w:val="24"/>
          <w:szCs w:val="24"/>
        </w:rPr>
        <w:t>fondų, tėvų 2% pajamų tikslinis panaudojima</w:t>
      </w:r>
      <w:r>
        <w:rPr>
          <w:rFonts w:ascii="Times New Roman" w:hAnsi="Times New Roman" w:cs="Times New Roman"/>
          <w:sz w:val="24"/>
          <w:szCs w:val="24"/>
        </w:rPr>
        <w:t>s.</w:t>
      </w:r>
    </w:p>
    <w:p w:rsidR="00EB65D6" w:rsidRDefault="00EB65D6" w:rsidP="004D2876">
      <w:pPr>
        <w:spacing w:after="0"/>
        <w:ind w:left="142" w:firstLine="1154"/>
        <w:jc w:val="both"/>
        <w:rPr>
          <w:rFonts w:ascii="Times New Roman" w:hAnsi="Times New Roman" w:cs="Times New Roman"/>
          <w:sz w:val="24"/>
          <w:szCs w:val="24"/>
        </w:rPr>
      </w:pPr>
    </w:p>
    <w:p w:rsidR="00EB65D6" w:rsidRDefault="00EB65D6" w:rsidP="002D3FA6">
      <w:pPr>
        <w:spacing w:after="0"/>
        <w:ind w:left="142" w:hanging="142"/>
        <w:jc w:val="center"/>
        <w:rPr>
          <w:rFonts w:ascii="Times New Roman" w:hAnsi="Times New Roman" w:cs="Times New Roman"/>
          <w:b/>
          <w:sz w:val="24"/>
          <w:szCs w:val="24"/>
        </w:rPr>
      </w:pPr>
      <w:r>
        <w:rPr>
          <w:rFonts w:ascii="Times New Roman" w:hAnsi="Times New Roman" w:cs="Times New Roman"/>
          <w:b/>
          <w:sz w:val="24"/>
          <w:szCs w:val="24"/>
        </w:rPr>
        <w:t>III SKYRIUS</w:t>
      </w:r>
    </w:p>
    <w:p w:rsidR="00EB65D6" w:rsidRDefault="00EB65D6" w:rsidP="002D3FA6">
      <w:pPr>
        <w:spacing w:after="0"/>
        <w:jc w:val="center"/>
        <w:rPr>
          <w:rFonts w:ascii="Times New Roman" w:hAnsi="Times New Roman" w:cs="Times New Roman"/>
          <w:b/>
          <w:sz w:val="24"/>
          <w:szCs w:val="24"/>
        </w:rPr>
      </w:pPr>
      <w:r>
        <w:rPr>
          <w:rFonts w:ascii="Times New Roman" w:hAnsi="Times New Roman" w:cs="Times New Roman"/>
          <w:b/>
          <w:sz w:val="24"/>
          <w:szCs w:val="24"/>
        </w:rPr>
        <w:t>PROGRAMOS TIKSLAI IR UŽDAVINIAI</w:t>
      </w:r>
    </w:p>
    <w:p w:rsidR="00EB65D6" w:rsidRDefault="00EB65D6" w:rsidP="004D2876">
      <w:pPr>
        <w:spacing w:after="0"/>
        <w:ind w:left="142" w:firstLine="1154"/>
        <w:jc w:val="both"/>
        <w:rPr>
          <w:rFonts w:ascii="Times New Roman" w:hAnsi="Times New Roman" w:cs="Times New Roman"/>
          <w:b/>
          <w:sz w:val="24"/>
          <w:szCs w:val="24"/>
        </w:rPr>
      </w:pP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1465FD">
        <w:rPr>
          <w:rFonts w:ascii="Times New Roman" w:hAnsi="Times New Roman" w:cs="Times New Roman"/>
          <w:sz w:val="24"/>
          <w:szCs w:val="24"/>
        </w:rPr>
        <w:t>4</w:t>
      </w:r>
      <w:r>
        <w:rPr>
          <w:rFonts w:ascii="Times New Roman" w:hAnsi="Times New Roman" w:cs="Times New Roman"/>
          <w:sz w:val="24"/>
          <w:szCs w:val="24"/>
        </w:rPr>
        <w:t>. Programos tikslas – stiprinti korupcijos prevenciją ir kontrolę įgyvendinant Korupcijos prevencijos įstatyme nustatytas priemones ir vykdyti antikorupcinį švietimą ir informavimą.</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1465FD">
        <w:rPr>
          <w:rFonts w:ascii="Times New Roman" w:hAnsi="Times New Roman" w:cs="Times New Roman"/>
          <w:sz w:val="24"/>
          <w:szCs w:val="24"/>
        </w:rPr>
        <w:t>5</w:t>
      </w:r>
      <w:r>
        <w:rPr>
          <w:rFonts w:ascii="Times New Roman" w:hAnsi="Times New Roman" w:cs="Times New Roman"/>
          <w:sz w:val="24"/>
          <w:szCs w:val="24"/>
        </w:rPr>
        <w:t>. Programos uždaviniai:</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1465FD">
        <w:rPr>
          <w:rFonts w:ascii="Times New Roman" w:hAnsi="Times New Roman" w:cs="Times New Roman"/>
          <w:sz w:val="24"/>
          <w:szCs w:val="24"/>
        </w:rPr>
        <w:t>5</w:t>
      </w:r>
      <w:r>
        <w:rPr>
          <w:rFonts w:ascii="Times New Roman" w:hAnsi="Times New Roman" w:cs="Times New Roman"/>
          <w:sz w:val="24"/>
          <w:szCs w:val="24"/>
        </w:rPr>
        <w:t xml:space="preserve">.1. </w:t>
      </w:r>
      <w:r w:rsidR="002D3FA6">
        <w:rPr>
          <w:rFonts w:ascii="Times New Roman" w:hAnsi="Times New Roman" w:cs="Times New Roman"/>
          <w:sz w:val="24"/>
          <w:szCs w:val="24"/>
        </w:rPr>
        <w:t>d</w:t>
      </w:r>
      <w:r>
        <w:rPr>
          <w:rFonts w:ascii="Times New Roman" w:hAnsi="Times New Roman" w:cs="Times New Roman"/>
          <w:sz w:val="24"/>
          <w:szCs w:val="24"/>
        </w:rPr>
        <w:t>idinti teisėkūros proceso viešumą ir skaidrumą</w:t>
      </w:r>
      <w:r w:rsidR="002D3FA6">
        <w:rPr>
          <w:rFonts w:ascii="Times New Roman" w:hAnsi="Times New Roman" w:cs="Times New Roman"/>
          <w:sz w:val="24"/>
          <w:szCs w:val="24"/>
        </w:rPr>
        <w:t>;</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1465FD">
        <w:rPr>
          <w:rFonts w:ascii="Times New Roman" w:hAnsi="Times New Roman" w:cs="Times New Roman"/>
          <w:sz w:val="24"/>
          <w:szCs w:val="24"/>
        </w:rPr>
        <w:t>5</w:t>
      </w:r>
      <w:r>
        <w:rPr>
          <w:rFonts w:ascii="Times New Roman" w:hAnsi="Times New Roman" w:cs="Times New Roman"/>
          <w:sz w:val="24"/>
          <w:szCs w:val="24"/>
        </w:rPr>
        <w:t xml:space="preserve">.2. </w:t>
      </w:r>
      <w:r w:rsidR="002D3FA6">
        <w:rPr>
          <w:rFonts w:ascii="Times New Roman" w:hAnsi="Times New Roman" w:cs="Times New Roman"/>
          <w:sz w:val="24"/>
          <w:szCs w:val="24"/>
        </w:rPr>
        <w:t>t</w:t>
      </w:r>
      <w:r>
        <w:rPr>
          <w:rFonts w:ascii="Times New Roman" w:hAnsi="Times New Roman" w:cs="Times New Roman"/>
          <w:sz w:val="24"/>
          <w:szCs w:val="24"/>
        </w:rPr>
        <w:t>obulinti administracinių ir viešųjų paslaugų teikimo ir jų administravimo procedūras, didinti jų skaidrumą ir efektyvumą</w:t>
      </w:r>
      <w:r w:rsidR="002D3FA6">
        <w:rPr>
          <w:rFonts w:ascii="Times New Roman" w:hAnsi="Times New Roman" w:cs="Times New Roman"/>
          <w:sz w:val="24"/>
          <w:szCs w:val="24"/>
        </w:rPr>
        <w:t>;</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lastRenderedPageBreak/>
        <w:t>1</w:t>
      </w:r>
      <w:r w:rsidR="001465FD">
        <w:rPr>
          <w:rFonts w:ascii="Times New Roman" w:hAnsi="Times New Roman" w:cs="Times New Roman"/>
          <w:sz w:val="24"/>
          <w:szCs w:val="24"/>
        </w:rPr>
        <w:t>5</w:t>
      </w:r>
      <w:r>
        <w:rPr>
          <w:rFonts w:ascii="Times New Roman" w:hAnsi="Times New Roman" w:cs="Times New Roman"/>
          <w:sz w:val="24"/>
          <w:szCs w:val="24"/>
        </w:rPr>
        <w:t xml:space="preserve">.3. </w:t>
      </w:r>
      <w:r w:rsidR="002D3FA6">
        <w:rPr>
          <w:rFonts w:ascii="Times New Roman" w:hAnsi="Times New Roman" w:cs="Times New Roman"/>
          <w:sz w:val="24"/>
          <w:szCs w:val="24"/>
        </w:rPr>
        <w:t>v</w:t>
      </w:r>
      <w:r>
        <w:rPr>
          <w:rFonts w:ascii="Times New Roman" w:hAnsi="Times New Roman" w:cs="Times New Roman"/>
          <w:sz w:val="24"/>
          <w:szCs w:val="24"/>
        </w:rPr>
        <w:t>ykdyti Darželio bendruomenės antikorupcinį švietimą, pasitelkiant visuomenės informavimo ir kitas priemones</w:t>
      </w:r>
      <w:r w:rsidR="002D3FA6">
        <w:rPr>
          <w:rFonts w:ascii="Times New Roman" w:hAnsi="Times New Roman" w:cs="Times New Roman"/>
          <w:sz w:val="24"/>
          <w:szCs w:val="24"/>
        </w:rPr>
        <w:t>;</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1465FD">
        <w:rPr>
          <w:rFonts w:ascii="Times New Roman" w:hAnsi="Times New Roman" w:cs="Times New Roman"/>
          <w:sz w:val="24"/>
          <w:szCs w:val="24"/>
        </w:rPr>
        <w:t>5</w:t>
      </w:r>
      <w:r>
        <w:rPr>
          <w:rFonts w:ascii="Times New Roman" w:hAnsi="Times New Roman" w:cs="Times New Roman"/>
          <w:sz w:val="24"/>
          <w:szCs w:val="24"/>
        </w:rPr>
        <w:t xml:space="preserve">.4. </w:t>
      </w:r>
      <w:r w:rsidR="002D3FA6">
        <w:rPr>
          <w:rFonts w:ascii="Times New Roman" w:hAnsi="Times New Roman" w:cs="Times New Roman"/>
          <w:sz w:val="24"/>
          <w:szCs w:val="24"/>
        </w:rPr>
        <w:t>u</w:t>
      </w:r>
      <w:r>
        <w:rPr>
          <w:rFonts w:ascii="Times New Roman" w:hAnsi="Times New Roman" w:cs="Times New Roman"/>
          <w:sz w:val="24"/>
          <w:szCs w:val="24"/>
        </w:rPr>
        <w:t>žtikrinti efektyvų numatytų priemonių įgyvendinimą.</w:t>
      </w:r>
    </w:p>
    <w:p w:rsidR="00CA45B3" w:rsidRDefault="00CA45B3" w:rsidP="004D2876">
      <w:pPr>
        <w:spacing w:after="0"/>
        <w:ind w:left="142" w:firstLine="1154"/>
        <w:jc w:val="both"/>
        <w:rPr>
          <w:rFonts w:ascii="Times New Roman" w:hAnsi="Times New Roman" w:cs="Times New Roman"/>
          <w:sz w:val="24"/>
          <w:szCs w:val="24"/>
        </w:rPr>
      </w:pPr>
    </w:p>
    <w:p w:rsidR="00EB65D6" w:rsidRDefault="00592CEA" w:rsidP="002D3FA6">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rsidR="00592CEA" w:rsidRDefault="00592CEA" w:rsidP="002D3FA6">
      <w:pPr>
        <w:spacing w:after="0"/>
        <w:jc w:val="center"/>
        <w:rPr>
          <w:rFonts w:ascii="Times New Roman" w:hAnsi="Times New Roman" w:cs="Times New Roman"/>
          <w:b/>
          <w:sz w:val="24"/>
          <w:szCs w:val="24"/>
        </w:rPr>
      </w:pPr>
      <w:r>
        <w:rPr>
          <w:rFonts w:ascii="Times New Roman" w:hAnsi="Times New Roman" w:cs="Times New Roman"/>
          <w:b/>
          <w:sz w:val="24"/>
          <w:szCs w:val="24"/>
        </w:rPr>
        <w:t>PROGRAMOS TIKSLŲ IR UŽDAVINIŲ VERTINIMO KRITERIJAI</w:t>
      </w:r>
    </w:p>
    <w:p w:rsidR="00592CEA" w:rsidRDefault="00592CEA" w:rsidP="004D2876">
      <w:pPr>
        <w:spacing w:after="0"/>
        <w:ind w:left="142" w:firstLine="1154"/>
        <w:jc w:val="both"/>
        <w:rPr>
          <w:rFonts w:ascii="Times New Roman" w:hAnsi="Times New Roman" w:cs="Times New Roman"/>
          <w:b/>
          <w:sz w:val="24"/>
          <w:szCs w:val="24"/>
        </w:rPr>
      </w:pP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7B2409">
        <w:rPr>
          <w:rFonts w:ascii="Times New Roman" w:hAnsi="Times New Roman" w:cs="Times New Roman"/>
          <w:sz w:val="24"/>
          <w:szCs w:val="24"/>
        </w:rPr>
        <w:t>6</w:t>
      </w:r>
      <w:r>
        <w:rPr>
          <w:rFonts w:ascii="Times New Roman" w:hAnsi="Times New Roman" w:cs="Times New Roman"/>
          <w:sz w:val="24"/>
          <w:szCs w:val="24"/>
        </w:rPr>
        <w:t>. Programos tikslo ir uždavinių vertinimo kriterijai nustatomi vadovaujantis kiekybės ir kokybės rodikliais:</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7B2409">
        <w:rPr>
          <w:rFonts w:ascii="Times New Roman" w:hAnsi="Times New Roman" w:cs="Times New Roman"/>
          <w:sz w:val="24"/>
          <w:szCs w:val="24"/>
        </w:rPr>
        <w:t>6</w:t>
      </w:r>
      <w:r>
        <w:rPr>
          <w:rFonts w:ascii="Times New Roman" w:hAnsi="Times New Roman" w:cs="Times New Roman"/>
          <w:sz w:val="24"/>
          <w:szCs w:val="24"/>
        </w:rPr>
        <w:t>.1. įvykdytų ir neįvykdytų programos įgyvendinimo priemonių skaičiumi;</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7B2409">
        <w:rPr>
          <w:rFonts w:ascii="Times New Roman" w:hAnsi="Times New Roman" w:cs="Times New Roman"/>
          <w:sz w:val="24"/>
          <w:szCs w:val="24"/>
        </w:rPr>
        <w:t>6</w:t>
      </w:r>
      <w:r>
        <w:rPr>
          <w:rFonts w:ascii="Times New Roman" w:hAnsi="Times New Roman" w:cs="Times New Roman"/>
          <w:sz w:val="24"/>
          <w:szCs w:val="24"/>
        </w:rPr>
        <w:t>.2. asmenų, pranešusių apie korupcijos pobūdžio pažeidimus, skaičiaus pokyčiu;</w:t>
      </w:r>
    </w:p>
    <w:p w:rsidR="00592CEA" w:rsidRDefault="00592CEA"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7B2409">
        <w:rPr>
          <w:rFonts w:ascii="Times New Roman" w:hAnsi="Times New Roman" w:cs="Times New Roman"/>
          <w:sz w:val="24"/>
          <w:szCs w:val="24"/>
        </w:rPr>
        <w:t>6</w:t>
      </w:r>
      <w:r>
        <w:rPr>
          <w:rFonts w:ascii="Times New Roman" w:hAnsi="Times New Roman" w:cs="Times New Roman"/>
          <w:sz w:val="24"/>
          <w:szCs w:val="24"/>
        </w:rPr>
        <w:t>.3. organizuotų antikorupcinių švietimo priemonių ir dalyvių juose skaičiumi</w:t>
      </w:r>
      <w:r w:rsidR="00F929B4">
        <w:rPr>
          <w:rFonts w:ascii="Times New Roman" w:hAnsi="Times New Roman" w:cs="Times New Roman"/>
          <w:sz w:val="24"/>
          <w:szCs w:val="24"/>
        </w:rPr>
        <w:t>.</w:t>
      </w:r>
    </w:p>
    <w:p w:rsidR="00F929B4" w:rsidRDefault="00F929B4" w:rsidP="004D2876">
      <w:pPr>
        <w:spacing w:after="0"/>
        <w:ind w:left="142" w:firstLine="1154"/>
        <w:jc w:val="both"/>
        <w:rPr>
          <w:rFonts w:ascii="Times New Roman" w:hAnsi="Times New Roman" w:cs="Times New Roman"/>
          <w:b/>
          <w:sz w:val="24"/>
          <w:szCs w:val="24"/>
        </w:rPr>
      </w:pPr>
    </w:p>
    <w:p w:rsidR="00F929B4" w:rsidRDefault="00F929B4" w:rsidP="002D3FA6">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rsidR="00F929B4" w:rsidRDefault="00F929B4" w:rsidP="002D3FA6">
      <w:pPr>
        <w:spacing w:after="0"/>
        <w:jc w:val="center"/>
        <w:rPr>
          <w:rFonts w:ascii="Times New Roman" w:hAnsi="Times New Roman" w:cs="Times New Roman"/>
          <w:b/>
          <w:sz w:val="24"/>
          <w:szCs w:val="24"/>
        </w:rPr>
      </w:pPr>
      <w:r>
        <w:rPr>
          <w:rFonts w:ascii="Times New Roman" w:hAnsi="Times New Roman" w:cs="Times New Roman"/>
          <w:b/>
          <w:sz w:val="24"/>
          <w:szCs w:val="24"/>
        </w:rPr>
        <w:t>PROGRAMOS ĮGYVENDINIMAS</w:t>
      </w:r>
    </w:p>
    <w:p w:rsidR="00F54EDC" w:rsidRDefault="00F54EDC" w:rsidP="004D2876">
      <w:pPr>
        <w:spacing w:after="0"/>
        <w:ind w:left="142" w:firstLine="1154"/>
        <w:jc w:val="center"/>
        <w:rPr>
          <w:rFonts w:ascii="Times New Roman" w:hAnsi="Times New Roman" w:cs="Times New Roman"/>
          <w:b/>
          <w:sz w:val="24"/>
          <w:szCs w:val="24"/>
        </w:rPr>
      </w:pPr>
    </w:p>
    <w:p w:rsidR="00F54EDC" w:rsidRDefault="00F54ED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 xml:space="preserve">17. </w:t>
      </w:r>
      <w:r w:rsidRPr="00F54EDC">
        <w:rPr>
          <w:rFonts w:ascii="Times New Roman" w:hAnsi="Times New Roman" w:cs="Times New Roman"/>
          <w:sz w:val="24"/>
          <w:szCs w:val="24"/>
        </w:rPr>
        <w:t>Sudaryti sąlygas darbuotojams, piliečiams praneš</w:t>
      </w:r>
      <w:r>
        <w:rPr>
          <w:rFonts w:ascii="Times New Roman" w:hAnsi="Times New Roman" w:cs="Times New Roman"/>
          <w:sz w:val="24"/>
          <w:szCs w:val="24"/>
        </w:rPr>
        <w:t>ti</w:t>
      </w:r>
      <w:r w:rsidRPr="00F54EDC">
        <w:rPr>
          <w:rFonts w:ascii="Times New Roman" w:hAnsi="Times New Roman" w:cs="Times New Roman"/>
          <w:sz w:val="24"/>
          <w:szCs w:val="24"/>
        </w:rPr>
        <w:t xml:space="preserve"> atsakingam už korupcijos prevenciją bei kontrolę asmeniui apie įtarimus dėl galimos</w:t>
      </w:r>
      <w:r>
        <w:rPr>
          <w:rFonts w:ascii="Times New Roman" w:hAnsi="Times New Roman" w:cs="Times New Roman"/>
          <w:sz w:val="24"/>
          <w:szCs w:val="24"/>
        </w:rPr>
        <w:t xml:space="preserve"> </w:t>
      </w:r>
      <w:r w:rsidRPr="00F54EDC">
        <w:rPr>
          <w:rFonts w:ascii="Times New Roman" w:hAnsi="Times New Roman" w:cs="Times New Roman"/>
          <w:sz w:val="24"/>
          <w:szCs w:val="24"/>
        </w:rPr>
        <w:t>korupcinio pobūdžio nusikalstam</w:t>
      </w:r>
      <w:r w:rsidR="008D10C2">
        <w:rPr>
          <w:rFonts w:ascii="Times New Roman" w:hAnsi="Times New Roman" w:cs="Times New Roman"/>
          <w:sz w:val="24"/>
          <w:szCs w:val="24"/>
        </w:rPr>
        <w:t>a</w:t>
      </w:r>
      <w:r w:rsidRPr="00F54EDC">
        <w:rPr>
          <w:rFonts w:ascii="Times New Roman" w:hAnsi="Times New Roman" w:cs="Times New Roman"/>
          <w:sz w:val="24"/>
          <w:szCs w:val="24"/>
        </w:rPr>
        <w:t>s veikl</w:t>
      </w:r>
      <w:r w:rsidR="008D10C2">
        <w:rPr>
          <w:rFonts w:ascii="Times New Roman" w:hAnsi="Times New Roman" w:cs="Times New Roman"/>
          <w:sz w:val="24"/>
          <w:szCs w:val="24"/>
        </w:rPr>
        <w:t>a</w:t>
      </w:r>
      <w:r w:rsidRPr="00F54EDC">
        <w:rPr>
          <w:rFonts w:ascii="Times New Roman" w:hAnsi="Times New Roman" w:cs="Times New Roman"/>
          <w:sz w:val="24"/>
          <w:szCs w:val="24"/>
        </w:rPr>
        <w:t>s.</w:t>
      </w:r>
    </w:p>
    <w:p w:rsidR="00F929B4" w:rsidRPr="00F54EDC" w:rsidRDefault="00F54EDC" w:rsidP="004D2876">
      <w:pPr>
        <w:spacing w:after="0"/>
        <w:ind w:left="142" w:firstLine="1154"/>
        <w:jc w:val="both"/>
        <w:rPr>
          <w:rFonts w:ascii="Times New Roman" w:hAnsi="Times New Roman" w:cs="Times New Roman"/>
          <w:sz w:val="24"/>
          <w:szCs w:val="24"/>
        </w:rPr>
      </w:pPr>
      <w:r w:rsidRPr="00F54EDC">
        <w:rPr>
          <w:rFonts w:ascii="Times New Roman" w:hAnsi="Times New Roman" w:cs="Times New Roman"/>
          <w:sz w:val="24"/>
          <w:szCs w:val="24"/>
        </w:rPr>
        <w:t>1</w:t>
      </w:r>
      <w:r>
        <w:rPr>
          <w:rFonts w:ascii="Times New Roman" w:hAnsi="Times New Roman" w:cs="Times New Roman"/>
          <w:sz w:val="24"/>
          <w:szCs w:val="24"/>
        </w:rPr>
        <w:t>8</w:t>
      </w:r>
      <w:r w:rsidRPr="00F54EDC">
        <w:rPr>
          <w:rFonts w:ascii="Times New Roman" w:hAnsi="Times New Roman" w:cs="Times New Roman"/>
          <w:sz w:val="24"/>
          <w:szCs w:val="24"/>
        </w:rPr>
        <w:t>. Tirti ir analizuoti gaunamus skundus, prašymus, pareiškimus, vertinti ir rengti siūlymus</w:t>
      </w:r>
      <w:r>
        <w:rPr>
          <w:rFonts w:ascii="Times New Roman" w:hAnsi="Times New Roman" w:cs="Times New Roman"/>
          <w:sz w:val="24"/>
          <w:szCs w:val="24"/>
        </w:rPr>
        <w:t xml:space="preserve"> </w:t>
      </w:r>
      <w:r w:rsidRPr="00F54EDC">
        <w:rPr>
          <w:rFonts w:ascii="Times New Roman" w:hAnsi="Times New Roman" w:cs="Times New Roman"/>
          <w:sz w:val="24"/>
          <w:szCs w:val="24"/>
        </w:rPr>
        <w:t>dėl korupcijos prevencijos priemonių įgyvendinimo tobulinimo</w:t>
      </w:r>
      <w:r w:rsidR="002D3FA6">
        <w:rPr>
          <w:rFonts w:ascii="Times New Roman" w:hAnsi="Times New Roman" w:cs="Times New Roman"/>
          <w:sz w:val="24"/>
          <w:szCs w:val="24"/>
        </w:rPr>
        <w:t>.</w:t>
      </w:r>
    </w:p>
    <w:p w:rsidR="00F929B4" w:rsidRDefault="00F929B4"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1</w:t>
      </w:r>
      <w:r w:rsidR="00F54EDC">
        <w:rPr>
          <w:rFonts w:ascii="Times New Roman" w:hAnsi="Times New Roman" w:cs="Times New Roman"/>
          <w:sz w:val="24"/>
          <w:szCs w:val="24"/>
        </w:rPr>
        <w:t>9</w:t>
      </w:r>
      <w:r>
        <w:rPr>
          <w:rFonts w:ascii="Times New Roman" w:hAnsi="Times New Roman" w:cs="Times New Roman"/>
          <w:sz w:val="24"/>
          <w:szCs w:val="24"/>
        </w:rPr>
        <w:t>. Programos priemones įgyvendina Darželio korupcijos prevencijos komisija, administracija, darbuotojai ir kiti vykdytojai, įrašyti į Programos priemonių planą.</w:t>
      </w:r>
    </w:p>
    <w:p w:rsidR="00F929B4" w:rsidRDefault="00F54ED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20.</w:t>
      </w:r>
      <w:r w:rsidR="00F929B4">
        <w:rPr>
          <w:rFonts w:ascii="Times New Roman" w:hAnsi="Times New Roman" w:cs="Times New Roman"/>
          <w:sz w:val="24"/>
          <w:szCs w:val="24"/>
        </w:rPr>
        <w:t xml:space="preserve"> Darbuotojai, bendruomenės atstovai iki einamųjų metų III ketvirčio pabaigos gali teikti darželio korupcijos prevencijos komisijai savo pasiūlymus dėl Programos ir priemonių plano tikslinimo, papildymo.</w:t>
      </w:r>
    </w:p>
    <w:p w:rsidR="00F929B4" w:rsidRDefault="00F54ED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21</w:t>
      </w:r>
      <w:r w:rsidR="00F929B4">
        <w:rPr>
          <w:rFonts w:ascii="Times New Roman" w:hAnsi="Times New Roman" w:cs="Times New Roman"/>
          <w:sz w:val="24"/>
          <w:szCs w:val="24"/>
        </w:rPr>
        <w:t xml:space="preserve">. Programos ir jos priemonių įgyvendinimo plano projektą, atlikusi Darželio veiklos sričių, kuriose yra didelė korupcijos pasireiškimo tikimybė, nustatymą ir vertinimą, atsižvelgus į pateiktus pasiūlymus, rengia darželio prevencijos komisija. </w:t>
      </w:r>
    </w:p>
    <w:p w:rsidR="00F929B4" w:rsidRDefault="00F54ED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22</w:t>
      </w:r>
      <w:r w:rsidR="00F929B4">
        <w:rPr>
          <w:rFonts w:ascii="Times New Roman" w:hAnsi="Times New Roman" w:cs="Times New Roman"/>
          <w:sz w:val="24"/>
          <w:szCs w:val="24"/>
        </w:rPr>
        <w:t>. Programai įgyvendinti sudaromas priemonių planas (priedas), kuris nustato įgyvendinimo priemones, jų vykdymo terminus bei vykdytojus ir yra neatskiriama šios programos dalis.</w:t>
      </w:r>
    </w:p>
    <w:p w:rsidR="003A65A7" w:rsidRDefault="00F54EDC" w:rsidP="002D3FA6">
      <w:pPr>
        <w:spacing w:after="0"/>
        <w:jc w:val="center"/>
        <w:rPr>
          <w:rFonts w:ascii="Times New Roman" w:hAnsi="Times New Roman" w:cs="Times New Roman"/>
          <w:b/>
          <w:sz w:val="24"/>
          <w:szCs w:val="24"/>
        </w:rPr>
      </w:pPr>
      <w:r>
        <w:rPr>
          <w:rFonts w:ascii="Times New Roman" w:hAnsi="Times New Roman" w:cs="Times New Roman"/>
          <w:b/>
          <w:sz w:val="24"/>
          <w:szCs w:val="24"/>
        </w:rPr>
        <w:t>VI</w:t>
      </w:r>
      <w:r w:rsidR="003A65A7">
        <w:rPr>
          <w:rFonts w:ascii="Times New Roman" w:hAnsi="Times New Roman" w:cs="Times New Roman"/>
          <w:b/>
          <w:sz w:val="24"/>
          <w:szCs w:val="24"/>
        </w:rPr>
        <w:t xml:space="preserve"> SKYRIUS</w:t>
      </w:r>
    </w:p>
    <w:p w:rsidR="003A65A7" w:rsidRDefault="003A65A7" w:rsidP="002D3FA6">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5C75FE" w:rsidRDefault="005C75FE" w:rsidP="004D2876">
      <w:pPr>
        <w:spacing w:after="0"/>
        <w:ind w:left="142" w:firstLine="1154"/>
        <w:jc w:val="center"/>
        <w:rPr>
          <w:rFonts w:ascii="Times New Roman" w:hAnsi="Times New Roman" w:cs="Times New Roman"/>
          <w:b/>
          <w:sz w:val="24"/>
          <w:szCs w:val="24"/>
        </w:rPr>
      </w:pPr>
    </w:p>
    <w:p w:rsidR="003A65A7" w:rsidRDefault="00F54ED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23</w:t>
      </w:r>
      <w:r w:rsidR="003A65A7">
        <w:rPr>
          <w:rFonts w:ascii="Times New Roman" w:hAnsi="Times New Roman" w:cs="Times New Roman"/>
          <w:sz w:val="24"/>
          <w:szCs w:val="24"/>
        </w:rPr>
        <w:t>. Programa įsigalioja Lietuvos Respublikos įstatymų ir kitų teisės aktų nustatyta tvarka.</w:t>
      </w:r>
    </w:p>
    <w:p w:rsidR="003A65A7" w:rsidRDefault="00F54EDC"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24</w:t>
      </w:r>
      <w:r w:rsidR="008D10C2">
        <w:rPr>
          <w:rFonts w:ascii="Times New Roman" w:hAnsi="Times New Roman" w:cs="Times New Roman"/>
          <w:sz w:val="24"/>
          <w:szCs w:val="24"/>
        </w:rPr>
        <w:t>. Programa skelbiama</w:t>
      </w:r>
      <w:r w:rsidR="003A65A7">
        <w:rPr>
          <w:rFonts w:ascii="Times New Roman" w:hAnsi="Times New Roman" w:cs="Times New Roman"/>
          <w:sz w:val="24"/>
          <w:szCs w:val="24"/>
        </w:rPr>
        <w:t xml:space="preserve"> Darželio internetinėje svetainėje.</w:t>
      </w:r>
    </w:p>
    <w:p w:rsidR="003A65A7" w:rsidRDefault="003A65A7" w:rsidP="004D2876">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2</w:t>
      </w:r>
      <w:r w:rsidR="00F54EDC">
        <w:rPr>
          <w:rFonts w:ascii="Times New Roman" w:hAnsi="Times New Roman" w:cs="Times New Roman"/>
          <w:sz w:val="24"/>
          <w:szCs w:val="24"/>
        </w:rPr>
        <w:t>5</w:t>
      </w:r>
      <w:r>
        <w:rPr>
          <w:rFonts w:ascii="Times New Roman" w:hAnsi="Times New Roman" w:cs="Times New Roman"/>
          <w:sz w:val="24"/>
          <w:szCs w:val="24"/>
        </w:rPr>
        <w:t>. Už Programos įgyvendinimą atsakingi asmenys, nesilaikantys Programoje nustatytų reikalavimų, atsako pagal galiojančius Lietuvos Respublikos teisės aktus.</w:t>
      </w:r>
    </w:p>
    <w:p w:rsidR="00CA45B3" w:rsidRDefault="00CA45B3" w:rsidP="004D2876">
      <w:pPr>
        <w:spacing w:after="0"/>
        <w:ind w:left="142" w:firstLine="1154"/>
        <w:jc w:val="both"/>
        <w:rPr>
          <w:rFonts w:ascii="Times New Roman" w:hAnsi="Times New Roman" w:cs="Times New Roman"/>
          <w:sz w:val="24"/>
          <w:szCs w:val="24"/>
        </w:rPr>
      </w:pPr>
    </w:p>
    <w:p w:rsidR="002D3FA6" w:rsidRDefault="002D3FA6" w:rsidP="002D3FA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w:t>
      </w:r>
    </w:p>
    <w:p w:rsidR="00CA45B3" w:rsidRDefault="00CA45B3" w:rsidP="000F6FED">
      <w:pPr>
        <w:spacing w:after="0"/>
        <w:ind w:left="142"/>
        <w:rPr>
          <w:rFonts w:ascii="Times New Roman" w:hAnsi="Times New Roman" w:cs="Times New Roman"/>
          <w:sz w:val="24"/>
          <w:szCs w:val="24"/>
        </w:rPr>
      </w:pPr>
    </w:p>
    <w:p w:rsidR="000F6FED" w:rsidRDefault="00F54EDC" w:rsidP="000F6FED">
      <w:pPr>
        <w:spacing w:after="0"/>
        <w:ind w:left="142"/>
        <w:rPr>
          <w:rFonts w:ascii="Times New Roman" w:hAnsi="Times New Roman" w:cs="Times New Roman"/>
          <w:sz w:val="24"/>
          <w:szCs w:val="24"/>
        </w:rPr>
      </w:pPr>
      <w:r w:rsidRPr="000F6FED">
        <w:rPr>
          <w:rFonts w:ascii="Times New Roman" w:hAnsi="Times New Roman" w:cs="Times New Roman"/>
          <w:sz w:val="24"/>
          <w:szCs w:val="24"/>
        </w:rPr>
        <w:t>PRITARTA</w:t>
      </w:r>
    </w:p>
    <w:p w:rsidR="000F6FED" w:rsidRDefault="000F6FED" w:rsidP="000F6FED">
      <w:pPr>
        <w:spacing w:after="0"/>
        <w:ind w:left="142"/>
        <w:rPr>
          <w:rFonts w:ascii="Times New Roman" w:hAnsi="Times New Roman" w:cs="Times New Roman"/>
          <w:sz w:val="24"/>
          <w:szCs w:val="24"/>
        </w:rPr>
      </w:pPr>
      <w:r>
        <w:rPr>
          <w:rFonts w:ascii="Times New Roman" w:hAnsi="Times New Roman" w:cs="Times New Roman"/>
          <w:sz w:val="24"/>
          <w:szCs w:val="24"/>
        </w:rPr>
        <w:t>Kėdainių</w:t>
      </w:r>
      <w:r w:rsidR="00F54EDC" w:rsidRPr="000F6FED">
        <w:rPr>
          <w:rFonts w:ascii="Times New Roman" w:hAnsi="Times New Roman" w:cs="Times New Roman"/>
          <w:sz w:val="24"/>
          <w:szCs w:val="24"/>
        </w:rPr>
        <w:t xml:space="preserve"> lopšelio-darželio „</w:t>
      </w:r>
      <w:r>
        <w:rPr>
          <w:rFonts w:ascii="Times New Roman" w:hAnsi="Times New Roman" w:cs="Times New Roman"/>
          <w:sz w:val="24"/>
          <w:szCs w:val="24"/>
        </w:rPr>
        <w:t>Aviliukas“</w:t>
      </w:r>
    </w:p>
    <w:p w:rsidR="00756C4C" w:rsidRDefault="000F6FED" w:rsidP="000F6FED">
      <w:pPr>
        <w:spacing w:after="0"/>
        <w:rPr>
          <w:rFonts w:ascii="Times New Roman" w:hAnsi="Times New Roman" w:cs="Times New Roman"/>
          <w:sz w:val="24"/>
          <w:szCs w:val="24"/>
        </w:rPr>
      </w:pPr>
      <w:r>
        <w:rPr>
          <w:rFonts w:ascii="Times New Roman" w:hAnsi="Times New Roman" w:cs="Times New Roman"/>
          <w:sz w:val="24"/>
          <w:szCs w:val="24"/>
        </w:rPr>
        <w:t xml:space="preserve"> </w:t>
      </w:r>
      <w:r w:rsidR="00F54EDC" w:rsidRPr="000F6FED">
        <w:rPr>
          <w:rFonts w:ascii="Times New Roman" w:hAnsi="Times New Roman" w:cs="Times New Roman"/>
          <w:sz w:val="24"/>
          <w:szCs w:val="24"/>
        </w:rPr>
        <w:t xml:space="preserve"> </w:t>
      </w:r>
      <w:r>
        <w:rPr>
          <w:rFonts w:ascii="Times New Roman" w:hAnsi="Times New Roman" w:cs="Times New Roman"/>
          <w:sz w:val="24"/>
          <w:szCs w:val="24"/>
        </w:rPr>
        <w:t>t</w:t>
      </w:r>
      <w:r w:rsidR="00F54EDC" w:rsidRPr="000F6FED">
        <w:rPr>
          <w:rFonts w:ascii="Times New Roman" w:hAnsi="Times New Roman" w:cs="Times New Roman"/>
          <w:sz w:val="24"/>
          <w:szCs w:val="24"/>
        </w:rPr>
        <w:t>arybos</w:t>
      </w:r>
      <w:r>
        <w:rPr>
          <w:rFonts w:ascii="Times New Roman" w:hAnsi="Times New Roman" w:cs="Times New Roman"/>
          <w:sz w:val="24"/>
          <w:szCs w:val="24"/>
        </w:rPr>
        <w:t xml:space="preserve"> </w:t>
      </w:r>
      <w:r w:rsidR="00F54EDC" w:rsidRPr="000F6FED">
        <w:rPr>
          <w:rFonts w:ascii="Times New Roman" w:hAnsi="Times New Roman" w:cs="Times New Roman"/>
          <w:sz w:val="24"/>
          <w:szCs w:val="24"/>
        </w:rPr>
        <w:t>201</w:t>
      </w:r>
      <w:r>
        <w:rPr>
          <w:rFonts w:ascii="Times New Roman" w:hAnsi="Times New Roman" w:cs="Times New Roman"/>
          <w:sz w:val="24"/>
          <w:szCs w:val="24"/>
        </w:rPr>
        <w:t>9</w:t>
      </w:r>
      <w:r w:rsidR="00F54EDC" w:rsidRPr="000F6FED">
        <w:rPr>
          <w:rFonts w:ascii="Times New Roman" w:hAnsi="Times New Roman" w:cs="Times New Roman"/>
          <w:sz w:val="24"/>
          <w:szCs w:val="24"/>
        </w:rPr>
        <w:t xml:space="preserve"> m</w:t>
      </w:r>
      <w:r>
        <w:rPr>
          <w:rFonts w:ascii="Times New Roman" w:hAnsi="Times New Roman" w:cs="Times New Roman"/>
          <w:sz w:val="24"/>
          <w:szCs w:val="24"/>
        </w:rPr>
        <w:t xml:space="preserve">. </w:t>
      </w:r>
      <w:r w:rsidR="001E319D">
        <w:rPr>
          <w:rFonts w:ascii="Times New Roman" w:hAnsi="Times New Roman" w:cs="Times New Roman"/>
          <w:sz w:val="24"/>
          <w:szCs w:val="24"/>
        </w:rPr>
        <w:t>rugsėjo 30</w:t>
      </w:r>
      <w:r>
        <w:rPr>
          <w:rFonts w:ascii="Times New Roman" w:hAnsi="Times New Roman" w:cs="Times New Roman"/>
          <w:sz w:val="24"/>
          <w:szCs w:val="24"/>
        </w:rPr>
        <w:t xml:space="preserve"> </w:t>
      </w:r>
      <w:r w:rsidR="00F54EDC" w:rsidRPr="000F6FED">
        <w:rPr>
          <w:rFonts w:ascii="Times New Roman" w:hAnsi="Times New Roman" w:cs="Times New Roman"/>
          <w:sz w:val="24"/>
          <w:szCs w:val="24"/>
        </w:rPr>
        <w:t xml:space="preserve"> d.</w:t>
      </w:r>
      <w:r w:rsidR="001E319D">
        <w:rPr>
          <w:rFonts w:ascii="Times New Roman" w:hAnsi="Times New Roman" w:cs="Times New Roman"/>
          <w:sz w:val="24"/>
          <w:szCs w:val="24"/>
        </w:rPr>
        <w:t xml:space="preserve"> </w:t>
      </w:r>
      <w:r w:rsidR="00756C4C">
        <w:rPr>
          <w:rFonts w:ascii="Times New Roman" w:hAnsi="Times New Roman" w:cs="Times New Roman"/>
          <w:sz w:val="24"/>
          <w:szCs w:val="24"/>
        </w:rPr>
        <w:t>posėdžio</w:t>
      </w:r>
    </w:p>
    <w:p w:rsidR="00F54EDC" w:rsidRPr="000F6FED" w:rsidRDefault="00756C4C" w:rsidP="000F6FED">
      <w:pPr>
        <w:spacing w:after="0"/>
        <w:rPr>
          <w:rFonts w:ascii="Times New Roman" w:hAnsi="Times New Roman" w:cs="Times New Roman"/>
          <w:sz w:val="24"/>
          <w:szCs w:val="24"/>
        </w:rPr>
      </w:pPr>
      <w:r>
        <w:rPr>
          <w:rFonts w:ascii="Times New Roman" w:hAnsi="Times New Roman" w:cs="Times New Roman"/>
          <w:sz w:val="24"/>
          <w:szCs w:val="24"/>
        </w:rPr>
        <w:t xml:space="preserve">  protokolo Nr. 8 nutarimu</w:t>
      </w:r>
    </w:p>
    <w:p w:rsidR="003A65A7" w:rsidRDefault="00BB6A27" w:rsidP="006249E4">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249E4">
        <w:rPr>
          <w:rFonts w:ascii="Times New Roman" w:hAnsi="Times New Roman" w:cs="Times New Roman"/>
          <w:sz w:val="24"/>
          <w:szCs w:val="24"/>
        </w:rPr>
        <w:t xml:space="preserve">                 </w:t>
      </w:r>
      <w:r w:rsidR="003A65A7">
        <w:rPr>
          <w:rFonts w:ascii="Times New Roman" w:hAnsi="Times New Roman" w:cs="Times New Roman"/>
          <w:sz w:val="24"/>
          <w:szCs w:val="24"/>
        </w:rPr>
        <w:t>Kėdainių lopšelio-darželio</w:t>
      </w:r>
      <w:r>
        <w:rPr>
          <w:rFonts w:ascii="Times New Roman" w:hAnsi="Times New Roman" w:cs="Times New Roman"/>
          <w:sz w:val="24"/>
          <w:szCs w:val="24"/>
        </w:rPr>
        <w:t xml:space="preserve"> </w:t>
      </w:r>
      <w:r w:rsidR="002D3FA6">
        <w:rPr>
          <w:rFonts w:ascii="Times New Roman" w:hAnsi="Times New Roman" w:cs="Times New Roman"/>
          <w:sz w:val="24"/>
          <w:szCs w:val="24"/>
        </w:rPr>
        <w:t>„</w:t>
      </w:r>
      <w:r>
        <w:rPr>
          <w:rFonts w:ascii="Times New Roman" w:hAnsi="Times New Roman" w:cs="Times New Roman"/>
          <w:sz w:val="24"/>
          <w:szCs w:val="24"/>
        </w:rPr>
        <w:t>Aviliukas“</w:t>
      </w:r>
    </w:p>
    <w:p w:rsidR="00BB6A27" w:rsidRDefault="00BB6A27" w:rsidP="006249E4">
      <w:pPr>
        <w:spacing w:after="0"/>
        <w:ind w:left="142" w:firstLine="11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49E4">
        <w:rPr>
          <w:rFonts w:ascii="Times New Roman" w:hAnsi="Times New Roman" w:cs="Times New Roman"/>
          <w:sz w:val="24"/>
          <w:szCs w:val="24"/>
        </w:rPr>
        <w:t xml:space="preserve">                 </w:t>
      </w:r>
      <w:r>
        <w:rPr>
          <w:rFonts w:ascii="Times New Roman" w:hAnsi="Times New Roman" w:cs="Times New Roman"/>
          <w:sz w:val="24"/>
          <w:szCs w:val="24"/>
        </w:rPr>
        <w:t>korupcijos prevencijos programos</w:t>
      </w:r>
      <w:r w:rsidR="006249E4">
        <w:rPr>
          <w:rFonts w:ascii="Times New Roman" w:hAnsi="Times New Roman" w:cs="Times New Roman"/>
          <w:sz w:val="24"/>
          <w:szCs w:val="24"/>
        </w:rPr>
        <w:t xml:space="preserve"> </w:t>
      </w:r>
      <w:r w:rsidR="005E698F">
        <w:rPr>
          <w:rFonts w:ascii="Times New Roman" w:hAnsi="Times New Roman" w:cs="Times New Roman"/>
          <w:sz w:val="24"/>
          <w:szCs w:val="24"/>
        </w:rPr>
        <w:t>2019</w:t>
      </w:r>
      <w:r w:rsidR="006249E4">
        <w:rPr>
          <w:rFonts w:ascii="Times New Roman" w:hAnsi="Times New Roman" w:cs="Times New Roman"/>
          <w:sz w:val="24"/>
          <w:szCs w:val="24"/>
        </w:rPr>
        <w:t>–</w:t>
      </w:r>
      <w:r w:rsidR="005E698F">
        <w:rPr>
          <w:rFonts w:ascii="Times New Roman" w:hAnsi="Times New Roman" w:cs="Times New Roman"/>
          <w:sz w:val="24"/>
          <w:szCs w:val="24"/>
        </w:rPr>
        <w:t xml:space="preserve">2023 m. </w:t>
      </w:r>
    </w:p>
    <w:p w:rsidR="00BB6A27" w:rsidRDefault="006249E4" w:rsidP="006249E4">
      <w:pPr>
        <w:spacing w:after="0"/>
        <w:ind w:left="3969"/>
        <w:jc w:val="both"/>
        <w:rPr>
          <w:rFonts w:ascii="Times New Roman" w:hAnsi="Times New Roman" w:cs="Times New Roman"/>
          <w:sz w:val="24"/>
          <w:szCs w:val="24"/>
        </w:rPr>
      </w:pPr>
      <w:r>
        <w:rPr>
          <w:rFonts w:ascii="Times New Roman" w:hAnsi="Times New Roman" w:cs="Times New Roman"/>
          <w:sz w:val="24"/>
          <w:szCs w:val="24"/>
        </w:rPr>
        <w:t xml:space="preserve">                p</w:t>
      </w:r>
      <w:r w:rsidR="00BB6A27">
        <w:rPr>
          <w:rFonts w:ascii="Times New Roman" w:hAnsi="Times New Roman" w:cs="Times New Roman"/>
          <w:sz w:val="24"/>
          <w:szCs w:val="24"/>
        </w:rPr>
        <w:t>riedas</w:t>
      </w:r>
    </w:p>
    <w:p w:rsidR="00BB6A27" w:rsidRDefault="00BB6A27" w:rsidP="004D2876">
      <w:pPr>
        <w:spacing w:after="0"/>
        <w:ind w:left="4030" w:firstLine="1154"/>
        <w:jc w:val="both"/>
        <w:rPr>
          <w:rFonts w:ascii="Times New Roman" w:hAnsi="Times New Roman" w:cs="Times New Roman"/>
          <w:sz w:val="24"/>
          <w:szCs w:val="24"/>
        </w:rPr>
      </w:pPr>
    </w:p>
    <w:p w:rsidR="00546BFB" w:rsidRDefault="00BB6A27" w:rsidP="004D2876">
      <w:pPr>
        <w:spacing w:after="0"/>
        <w:jc w:val="center"/>
        <w:rPr>
          <w:rFonts w:ascii="Times New Roman" w:hAnsi="Times New Roman" w:cs="Times New Roman"/>
          <w:b/>
          <w:sz w:val="24"/>
          <w:szCs w:val="24"/>
        </w:rPr>
      </w:pPr>
      <w:r>
        <w:rPr>
          <w:rFonts w:ascii="Times New Roman" w:hAnsi="Times New Roman" w:cs="Times New Roman"/>
          <w:b/>
          <w:sz w:val="24"/>
          <w:szCs w:val="24"/>
        </w:rPr>
        <w:t>KĖDAINIŲ LOPŠELIO-DARŽELIO „AVILIUKAS“ 2019</w:t>
      </w:r>
      <w:r w:rsidR="006249E4">
        <w:rPr>
          <w:rFonts w:ascii="Times New Roman" w:hAnsi="Times New Roman" w:cs="Times New Roman"/>
          <w:b/>
          <w:sz w:val="24"/>
          <w:szCs w:val="24"/>
        </w:rPr>
        <w:t>–</w:t>
      </w:r>
      <w:r>
        <w:rPr>
          <w:rFonts w:ascii="Times New Roman" w:hAnsi="Times New Roman" w:cs="Times New Roman"/>
          <w:b/>
          <w:sz w:val="24"/>
          <w:szCs w:val="24"/>
        </w:rPr>
        <w:t>2023 METŲ KORUPCIJOS</w:t>
      </w:r>
    </w:p>
    <w:p w:rsidR="00BB6A27" w:rsidRDefault="00BB6A27" w:rsidP="004D2876">
      <w:pPr>
        <w:spacing w:after="0"/>
        <w:jc w:val="center"/>
        <w:rPr>
          <w:rFonts w:ascii="Times New Roman" w:hAnsi="Times New Roman" w:cs="Times New Roman"/>
          <w:b/>
          <w:sz w:val="24"/>
          <w:szCs w:val="24"/>
        </w:rPr>
      </w:pPr>
      <w:r>
        <w:rPr>
          <w:rFonts w:ascii="Times New Roman" w:hAnsi="Times New Roman" w:cs="Times New Roman"/>
          <w:b/>
          <w:sz w:val="24"/>
          <w:szCs w:val="24"/>
        </w:rPr>
        <w:t>PREVENCIJOS PROGRAMOS ĮGYVENDINIMO PRIEMONIŲ PLANAS</w:t>
      </w:r>
    </w:p>
    <w:p w:rsidR="00BB6A27" w:rsidRDefault="00BB6A27" w:rsidP="004D2876">
      <w:pPr>
        <w:spacing w:after="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17"/>
        <w:gridCol w:w="3544"/>
        <w:gridCol w:w="1776"/>
        <w:gridCol w:w="1567"/>
        <w:gridCol w:w="2375"/>
      </w:tblGrid>
      <w:tr w:rsidR="00167AF2" w:rsidTr="005E698F">
        <w:tc>
          <w:tcPr>
            <w:tcW w:w="817" w:type="dxa"/>
          </w:tcPr>
          <w:p w:rsidR="005E698F" w:rsidRDefault="005E698F" w:rsidP="004A1DF8">
            <w:pPr>
              <w:jc w:val="center"/>
              <w:rPr>
                <w:rFonts w:ascii="Times New Roman" w:hAnsi="Times New Roman" w:cs="Times New Roman"/>
                <w:b/>
                <w:sz w:val="24"/>
                <w:szCs w:val="24"/>
              </w:rPr>
            </w:pPr>
            <w:r>
              <w:rPr>
                <w:rFonts w:ascii="Times New Roman" w:hAnsi="Times New Roman" w:cs="Times New Roman"/>
                <w:b/>
                <w:sz w:val="24"/>
                <w:szCs w:val="24"/>
              </w:rPr>
              <w:t>Eil.</w:t>
            </w:r>
          </w:p>
          <w:p w:rsidR="005E698F" w:rsidRPr="005E698F" w:rsidRDefault="005E698F" w:rsidP="004A1DF8">
            <w:pPr>
              <w:jc w:val="center"/>
              <w:rPr>
                <w:rFonts w:ascii="Times New Roman" w:hAnsi="Times New Roman" w:cs="Times New Roman"/>
                <w:b/>
                <w:sz w:val="24"/>
                <w:szCs w:val="24"/>
              </w:rPr>
            </w:pPr>
            <w:r>
              <w:rPr>
                <w:rFonts w:ascii="Times New Roman" w:hAnsi="Times New Roman" w:cs="Times New Roman"/>
                <w:b/>
                <w:sz w:val="24"/>
                <w:szCs w:val="24"/>
              </w:rPr>
              <w:t>Nr.</w:t>
            </w:r>
          </w:p>
        </w:tc>
        <w:tc>
          <w:tcPr>
            <w:tcW w:w="3544" w:type="dxa"/>
          </w:tcPr>
          <w:p w:rsidR="005E698F" w:rsidRPr="005E698F" w:rsidRDefault="005E698F" w:rsidP="005E698F">
            <w:pPr>
              <w:jc w:val="center"/>
              <w:rPr>
                <w:rFonts w:ascii="Times New Roman" w:hAnsi="Times New Roman" w:cs="Times New Roman"/>
                <w:b/>
                <w:sz w:val="24"/>
                <w:szCs w:val="24"/>
              </w:rPr>
            </w:pPr>
            <w:r w:rsidRPr="005E698F">
              <w:rPr>
                <w:rFonts w:ascii="Times New Roman" w:hAnsi="Times New Roman" w:cs="Times New Roman"/>
                <w:b/>
                <w:sz w:val="24"/>
                <w:szCs w:val="24"/>
              </w:rPr>
              <w:t xml:space="preserve">Priemonės </w:t>
            </w:r>
            <w:r>
              <w:rPr>
                <w:rFonts w:ascii="Times New Roman" w:hAnsi="Times New Roman" w:cs="Times New Roman"/>
                <w:b/>
                <w:sz w:val="24"/>
                <w:szCs w:val="24"/>
              </w:rPr>
              <w:t>p</w:t>
            </w:r>
            <w:r w:rsidRPr="005E698F">
              <w:rPr>
                <w:rFonts w:ascii="Times New Roman" w:hAnsi="Times New Roman" w:cs="Times New Roman"/>
                <w:b/>
                <w:sz w:val="24"/>
                <w:szCs w:val="24"/>
              </w:rPr>
              <w:t>avadinimas</w:t>
            </w:r>
          </w:p>
        </w:tc>
        <w:tc>
          <w:tcPr>
            <w:tcW w:w="1551" w:type="dxa"/>
          </w:tcPr>
          <w:p w:rsidR="005E698F" w:rsidRPr="005E698F" w:rsidRDefault="005E698F" w:rsidP="005E698F">
            <w:pPr>
              <w:jc w:val="center"/>
              <w:rPr>
                <w:rFonts w:ascii="Times New Roman" w:hAnsi="Times New Roman" w:cs="Times New Roman"/>
                <w:b/>
                <w:sz w:val="24"/>
                <w:szCs w:val="24"/>
              </w:rPr>
            </w:pPr>
            <w:r>
              <w:rPr>
                <w:rFonts w:ascii="Times New Roman" w:hAnsi="Times New Roman" w:cs="Times New Roman"/>
                <w:b/>
                <w:sz w:val="24"/>
                <w:szCs w:val="24"/>
              </w:rPr>
              <w:t>Vykdytojai</w:t>
            </w:r>
          </w:p>
        </w:tc>
        <w:tc>
          <w:tcPr>
            <w:tcW w:w="1567" w:type="dxa"/>
          </w:tcPr>
          <w:p w:rsidR="005E698F" w:rsidRPr="005E698F" w:rsidRDefault="005E698F" w:rsidP="005E698F">
            <w:pPr>
              <w:jc w:val="center"/>
              <w:rPr>
                <w:rFonts w:ascii="Times New Roman" w:hAnsi="Times New Roman" w:cs="Times New Roman"/>
                <w:b/>
                <w:sz w:val="24"/>
                <w:szCs w:val="24"/>
              </w:rPr>
            </w:pPr>
            <w:r>
              <w:rPr>
                <w:rFonts w:ascii="Times New Roman" w:hAnsi="Times New Roman" w:cs="Times New Roman"/>
                <w:b/>
                <w:sz w:val="24"/>
                <w:szCs w:val="24"/>
              </w:rPr>
              <w:t>Įvykdymo laikas</w:t>
            </w:r>
          </w:p>
        </w:tc>
        <w:tc>
          <w:tcPr>
            <w:tcW w:w="2375" w:type="dxa"/>
          </w:tcPr>
          <w:p w:rsidR="005E698F" w:rsidRPr="005E698F" w:rsidRDefault="005E698F" w:rsidP="005E698F">
            <w:pPr>
              <w:jc w:val="center"/>
              <w:rPr>
                <w:rFonts w:ascii="Times New Roman" w:hAnsi="Times New Roman" w:cs="Times New Roman"/>
                <w:b/>
                <w:sz w:val="24"/>
                <w:szCs w:val="24"/>
              </w:rPr>
            </w:pPr>
            <w:r>
              <w:rPr>
                <w:rFonts w:ascii="Times New Roman" w:hAnsi="Times New Roman" w:cs="Times New Roman"/>
                <w:b/>
                <w:sz w:val="24"/>
                <w:szCs w:val="24"/>
              </w:rPr>
              <w:t>Laukiami rezultatai</w:t>
            </w:r>
          </w:p>
        </w:tc>
      </w:tr>
      <w:tr w:rsidR="00167AF2" w:rsidTr="005E698F">
        <w:tc>
          <w:tcPr>
            <w:tcW w:w="817" w:type="dxa"/>
          </w:tcPr>
          <w:p w:rsidR="005E698F" w:rsidRPr="005E698F" w:rsidRDefault="005E698F" w:rsidP="005E698F">
            <w:pPr>
              <w:pStyle w:val="Sraopastraipa"/>
              <w:numPr>
                <w:ilvl w:val="0"/>
                <w:numId w:val="2"/>
              </w:numPr>
              <w:rPr>
                <w:rFonts w:ascii="Times New Roman" w:hAnsi="Times New Roman" w:cs="Times New Roman"/>
                <w:sz w:val="24"/>
                <w:szCs w:val="24"/>
              </w:rPr>
            </w:pPr>
          </w:p>
        </w:tc>
        <w:tc>
          <w:tcPr>
            <w:tcW w:w="3544" w:type="dxa"/>
          </w:tcPr>
          <w:p w:rsidR="005E698F" w:rsidRDefault="005E698F" w:rsidP="006249E4">
            <w:pPr>
              <w:rPr>
                <w:rFonts w:ascii="Times New Roman" w:hAnsi="Times New Roman" w:cs="Times New Roman"/>
                <w:sz w:val="24"/>
                <w:szCs w:val="24"/>
              </w:rPr>
            </w:pPr>
            <w:r>
              <w:rPr>
                <w:rFonts w:ascii="Times New Roman" w:hAnsi="Times New Roman" w:cs="Times New Roman"/>
                <w:sz w:val="24"/>
                <w:szCs w:val="24"/>
              </w:rPr>
              <w:t>Atlikti korupcijos pasireiškimo tikimybės analizę ir išskirti veiklos sritis, kuriose egzistuoja korupcijos pasireiškimo tikimybė</w:t>
            </w:r>
          </w:p>
        </w:tc>
        <w:tc>
          <w:tcPr>
            <w:tcW w:w="1551" w:type="dxa"/>
          </w:tcPr>
          <w:p w:rsidR="005E698F" w:rsidRDefault="00763CF8" w:rsidP="004D2876">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5E698F" w:rsidRDefault="00763CF8" w:rsidP="004D2876">
            <w:pPr>
              <w:jc w:val="both"/>
              <w:rPr>
                <w:rFonts w:ascii="Times New Roman" w:hAnsi="Times New Roman" w:cs="Times New Roman"/>
                <w:sz w:val="24"/>
                <w:szCs w:val="24"/>
              </w:rPr>
            </w:pPr>
            <w:r>
              <w:rPr>
                <w:rFonts w:ascii="Times New Roman" w:hAnsi="Times New Roman" w:cs="Times New Roman"/>
                <w:sz w:val="24"/>
                <w:szCs w:val="24"/>
              </w:rPr>
              <w:t>Kasmet</w:t>
            </w:r>
          </w:p>
        </w:tc>
        <w:tc>
          <w:tcPr>
            <w:tcW w:w="2375" w:type="dxa"/>
          </w:tcPr>
          <w:p w:rsidR="005E698F" w:rsidRDefault="00763CF8" w:rsidP="006249E4">
            <w:pPr>
              <w:rPr>
                <w:rFonts w:ascii="Times New Roman" w:hAnsi="Times New Roman" w:cs="Times New Roman"/>
                <w:sz w:val="24"/>
                <w:szCs w:val="24"/>
              </w:rPr>
            </w:pPr>
            <w:r>
              <w:rPr>
                <w:rFonts w:ascii="Times New Roman" w:hAnsi="Times New Roman" w:cs="Times New Roman"/>
                <w:sz w:val="24"/>
                <w:szCs w:val="24"/>
              </w:rPr>
              <w:t>Nustatytos konkrečios veiklos sritys, kuriose galimas korupcijos pasireiškimas</w:t>
            </w:r>
          </w:p>
        </w:tc>
      </w:tr>
      <w:tr w:rsidR="00167AF2" w:rsidTr="005E698F">
        <w:tc>
          <w:tcPr>
            <w:tcW w:w="817" w:type="dxa"/>
          </w:tcPr>
          <w:p w:rsidR="005E698F" w:rsidRPr="00763CF8" w:rsidRDefault="005E698F" w:rsidP="00763CF8">
            <w:pPr>
              <w:pStyle w:val="Sraopastraipa"/>
              <w:numPr>
                <w:ilvl w:val="0"/>
                <w:numId w:val="2"/>
              </w:numPr>
              <w:jc w:val="both"/>
              <w:rPr>
                <w:rFonts w:ascii="Times New Roman" w:hAnsi="Times New Roman" w:cs="Times New Roman"/>
                <w:sz w:val="24"/>
                <w:szCs w:val="24"/>
              </w:rPr>
            </w:pPr>
          </w:p>
        </w:tc>
        <w:tc>
          <w:tcPr>
            <w:tcW w:w="3544" w:type="dxa"/>
          </w:tcPr>
          <w:p w:rsidR="005E698F" w:rsidRDefault="00763CF8" w:rsidP="006249E4">
            <w:pPr>
              <w:rPr>
                <w:rFonts w:ascii="Times New Roman" w:hAnsi="Times New Roman" w:cs="Times New Roman"/>
                <w:sz w:val="24"/>
                <w:szCs w:val="24"/>
              </w:rPr>
            </w:pPr>
            <w:r>
              <w:rPr>
                <w:rFonts w:ascii="Times New Roman" w:hAnsi="Times New Roman" w:cs="Times New Roman"/>
                <w:sz w:val="24"/>
                <w:szCs w:val="24"/>
              </w:rPr>
              <w:t>Rengti korupcijos prevencijos programos įgyvendinimo priemonių planą ir jo pakeitimus</w:t>
            </w:r>
          </w:p>
        </w:tc>
        <w:tc>
          <w:tcPr>
            <w:tcW w:w="1551" w:type="dxa"/>
          </w:tcPr>
          <w:p w:rsidR="005E698F" w:rsidRDefault="00763CF8" w:rsidP="00763CF8">
            <w:pPr>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5E698F" w:rsidRDefault="008D10C2" w:rsidP="008D10C2">
            <w:pPr>
              <w:rPr>
                <w:rFonts w:ascii="Times New Roman" w:hAnsi="Times New Roman" w:cs="Times New Roman"/>
                <w:sz w:val="24"/>
                <w:szCs w:val="24"/>
              </w:rPr>
            </w:pPr>
            <w:r>
              <w:rPr>
                <w:rFonts w:ascii="Times New Roman" w:hAnsi="Times New Roman" w:cs="Times New Roman"/>
                <w:sz w:val="24"/>
                <w:szCs w:val="24"/>
              </w:rPr>
              <w:t>Kas trys metai, pakeitimai  e</w:t>
            </w:r>
            <w:r w:rsidR="00763CF8">
              <w:rPr>
                <w:rFonts w:ascii="Times New Roman" w:hAnsi="Times New Roman" w:cs="Times New Roman"/>
                <w:sz w:val="24"/>
                <w:szCs w:val="24"/>
              </w:rPr>
              <w:t>sant poreikiui</w:t>
            </w:r>
          </w:p>
        </w:tc>
        <w:tc>
          <w:tcPr>
            <w:tcW w:w="2375" w:type="dxa"/>
          </w:tcPr>
          <w:p w:rsidR="005E698F" w:rsidRDefault="00763CF8" w:rsidP="004A1DF8">
            <w:pPr>
              <w:rPr>
                <w:rFonts w:ascii="Times New Roman" w:hAnsi="Times New Roman" w:cs="Times New Roman"/>
                <w:sz w:val="24"/>
                <w:szCs w:val="24"/>
              </w:rPr>
            </w:pPr>
            <w:r>
              <w:rPr>
                <w:rFonts w:ascii="Times New Roman" w:hAnsi="Times New Roman" w:cs="Times New Roman"/>
                <w:sz w:val="24"/>
                <w:szCs w:val="24"/>
              </w:rPr>
              <w:t>Korupcijos prevencijos priemonių vykdymas pagal parengtą ir patvirtintą planą</w:t>
            </w:r>
          </w:p>
        </w:tc>
      </w:tr>
      <w:tr w:rsidR="00167AF2" w:rsidTr="005E698F">
        <w:tc>
          <w:tcPr>
            <w:tcW w:w="817" w:type="dxa"/>
          </w:tcPr>
          <w:p w:rsidR="005E698F" w:rsidRPr="00763CF8" w:rsidRDefault="005E698F" w:rsidP="00763CF8">
            <w:pPr>
              <w:pStyle w:val="Sraopastraipa"/>
              <w:numPr>
                <w:ilvl w:val="0"/>
                <w:numId w:val="2"/>
              </w:numPr>
              <w:jc w:val="both"/>
              <w:rPr>
                <w:rFonts w:ascii="Times New Roman" w:hAnsi="Times New Roman" w:cs="Times New Roman"/>
                <w:sz w:val="24"/>
                <w:szCs w:val="24"/>
              </w:rPr>
            </w:pPr>
          </w:p>
        </w:tc>
        <w:tc>
          <w:tcPr>
            <w:tcW w:w="3544" w:type="dxa"/>
          </w:tcPr>
          <w:p w:rsidR="005E698F" w:rsidRDefault="00763CF8" w:rsidP="004A1DF8">
            <w:pPr>
              <w:rPr>
                <w:rFonts w:ascii="Times New Roman" w:hAnsi="Times New Roman" w:cs="Times New Roman"/>
                <w:sz w:val="24"/>
                <w:szCs w:val="24"/>
              </w:rPr>
            </w:pPr>
            <w:r>
              <w:rPr>
                <w:rFonts w:ascii="Times New Roman" w:hAnsi="Times New Roman" w:cs="Times New Roman"/>
                <w:sz w:val="24"/>
                <w:szCs w:val="24"/>
              </w:rPr>
              <w:t xml:space="preserve">Viešai paskelbti korupcijos prevencijos programą ir jos įgyvendinimo priemonių planą įstaigos internetinėje svetainėje </w:t>
            </w:r>
          </w:p>
        </w:tc>
        <w:tc>
          <w:tcPr>
            <w:tcW w:w="1551" w:type="dxa"/>
          </w:tcPr>
          <w:p w:rsidR="005E698F" w:rsidRDefault="00763CF8" w:rsidP="004D2876">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5E698F" w:rsidRDefault="008D10C2" w:rsidP="004D2876">
            <w:pPr>
              <w:jc w:val="both"/>
              <w:rPr>
                <w:rFonts w:ascii="Times New Roman" w:hAnsi="Times New Roman" w:cs="Times New Roman"/>
                <w:sz w:val="24"/>
                <w:szCs w:val="24"/>
              </w:rPr>
            </w:pPr>
            <w:r>
              <w:rPr>
                <w:rFonts w:ascii="Times New Roman" w:hAnsi="Times New Roman" w:cs="Times New Roman"/>
                <w:sz w:val="24"/>
                <w:szCs w:val="24"/>
              </w:rPr>
              <w:t>Parengus programą ir priemonių planą</w:t>
            </w:r>
          </w:p>
        </w:tc>
        <w:tc>
          <w:tcPr>
            <w:tcW w:w="2375" w:type="dxa"/>
          </w:tcPr>
          <w:p w:rsidR="005E698F" w:rsidRDefault="00763CF8" w:rsidP="004A1DF8">
            <w:pPr>
              <w:jc w:val="both"/>
              <w:rPr>
                <w:rFonts w:ascii="Times New Roman" w:hAnsi="Times New Roman" w:cs="Times New Roman"/>
                <w:sz w:val="24"/>
                <w:szCs w:val="24"/>
              </w:rPr>
            </w:pPr>
            <w:r>
              <w:rPr>
                <w:rFonts w:ascii="Times New Roman" w:hAnsi="Times New Roman" w:cs="Times New Roman"/>
                <w:sz w:val="24"/>
                <w:szCs w:val="24"/>
              </w:rPr>
              <w:t>Užtikrintas korupcijos prevencijos priemonių viešumas</w:t>
            </w:r>
          </w:p>
        </w:tc>
      </w:tr>
      <w:tr w:rsidR="00167AF2" w:rsidTr="005E698F">
        <w:tc>
          <w:tcPr>
            <w:tcW w:w="817" w:type="dxa"/>
          </w:tcPr>
          <w:p w:rsidR="005E698F" w:rsidRPr="00763CF8" w:rsidRDefault="005E698F" w:rsidP="00763CF8">
            <w:pPr>
              <w:pStyle w:val="Sraopastraipa"/>
              <w:numPr>
                <w:ilvl w:val="0"/>
                <w:numId w:val="2"/>
              </w:numPr>
              <w:jc w:val="both"/>
              <w:rPr>
                <w:rFonts w:ascii="Times New Roman" w:hAnsi="Times New Roman" w:cs="Times New Roman"/>
                <w:sz w:val="24"/>
                <w:szCs w:val="24"/>
              </w:rPr>
            </w:pPr>
          </w:p>
        </w:tc>
        <w:tc>
          <w:tcPr>
            <w:tcW w:w="3544" w:type="dxa"/>
          </w:tcPr>
          <w:p w:rsidR="005E698F" w:rsidRDefault="00763CF8" w:rsidP="004A1DF8">
            <w:pPr>
              <w:rPr>
                <w:rFonts w:ascii="Times New Roman" w:hAnsi="Times New Roman" w:cs="Times New Roman"/>
                <w:sz w:val="24"/>
                <w:szCs w:val="24"/>
              </w:rPr>
            </w:pPr>
            <w:r>
              <w:rPr>
                <w:rFonts w:ascii="Times New Roman" w:hAnsi="Times New Roman" w:cs="Times New Roman"/>
                <w:sz w:val="24"/>
                <w:szCs w:val="24"/>
              </w:rPr>
              <w:t>Įstaigos darbuotojus supažindinti su korupcijos prevencijos įstatymu, paskelbta korupcijos prevencijos programa ir jos įgyvendinimo priemonių planu</w:t>
            </w:r>
          </w:p>
        </w:tc>
        <w:tc>
          <w:tcPr>
            <w:tcW w:w="1551" w:type="dxa"/>
          </w:tcPr>
          <w:p w:rsidR="005E698F" w:rsidRDefault="00763CF8" w:rsidP="004D2876">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5E698F" w:rsidRDefault="00763CF8" w:rsidP="004A1DF8">
            <w:pPr>
              <w:rPr>
                <w:rFonts w:ascii="Times New Roman" w:hAnsi="Times New Roman" w:cs="Times New Roman"/>
                <w:sz w:val="24"/>
                <w:szCs w:val="24"/>
              </w:rPr>
            </w:pPr>
            <w:r>
              <w:rPr>
                <w:rFonts w:ascii="Times New Roman" w:hAnsi="Times New Roman" w:cs="Times New Roman"/>
                <w:sz w:val="24"/>
                <w:szCs w:val="24"/>
              </w:rPr>
              <w:t>Kasmet po atliktų pakeitimų</w:t>
            </w:r>
          </w:p>
        </w:tc>
        <w:tc>
          <w:tcPr>
            <w:tcW w:w="2375" w:type="dxa"/>
          </w:tcPr>
          <w:p w:rsidR="005E698F" w:rsidRDefault="00763CF8" w:rsidP="004A1DF8">
            <w:pPr>
              <w:rPr>
                <w:rFonts w:ascii="Times New Roman" w:hAnsi="Times New Roman" w:cs="Times New Roman"/>
                <w:sz w:val="24"/>
                <w:szCs w:val="24"/>
              </w:rPr>
            </w:pPr>
            <w:r>
              <w:rPr>
                <w:rFonts w:ascii="Times New Roman" w:hAnsi="Times New Roman" w:cs="Times New Roman"/>
                <w:sz w:val="24"/>
                <w:szCs w:val="24"/>
              </w:rPr>
              <w:t>Aukštas darbuotojų pilietinės sąmonės lygis, nepakantumas korupcijai</w:t>
            </w:r>
          </w:p>
        </w:tc>
      </w:tr>
      <w:tr w:rsidR="00167AF2" w:rsidTr="005E698F">
        <w:tc>
          <w:tcPr>
            <w:tcW w:w="817" w:type="dxa"/>
          </w:tcPr>
          <w:p w:rsidR="005E698F" w:rsidRPr="00763CF8" w:rsidRDefault="005E698F" w:rsidP="00763CF8">
            <w:pPr>
              <w:pStyle w:val="Sraopastraipa"/>
              <w:numPr>
                <w:ilvl w:val="0"/>
                <w:numId w:val="2"/>
              </w:numPr>
              <w:jc w:val="both"/>
              <w:rPr>
                <w:rFonts w:ascii="Times New Roman" w:hAnsi="Times New Roman" w:cs="Times New Roman"/>
                <w:sz w:val="24"/>
                <w:szCs w:val="24"/>
              </w:rPr>
            </w:pPr>
          </w:p>
        </w:tc>
        <w:tc>
          <w:tcPr>
            <w:tcW w:w="3544" w:type="dxa"/>
          </w:tcPr>
          <w:p w:rsidR="005E698F" w:rsidRDefault="00167AF2" w:rsidP="004A1DF8">
            <w:pPr>
              <w:rPr>
                <w:rFonts w:ascii="Times New Roman" w:hAnsi="Times New Roman" w:cs="Times New Roman"/>
                <w:sz w:val="24"/>
                <w:szCs w:val="24"/>
              </w:rPr>
            </w:pPr>
            <w:r>
              <w:rPr>
                <w:rFonts w:ascii="Times New Roman" w:hAnsi="Times New Roman" w:cs="Times New Roman"/>
                <w:sz w:val="24"/>
                <w:szCs w:val="24"/>
              </w:rPr>
              <w:t>Sudaryti sąlygas pranešti apie korupcijos apraiškas ar įtarimus telefonu, elektroniniu paštu atvirai ar anonimiškai</w:t>
            </w:r>
          </w:p>
        </w:tc>
        <w:tc>
          <w:tcPr>
            <w:tcW w:w="1551" w:type="dxa"/>
          </w:tcPr>
          <w:p w:rsidR="005E698F" w:rsidRDefault="00167AF2" w:rsidP="004A1DF8">
            <w:pPr>
              <w:jc w:val="both"/>
              <w:rPr>
                <w:rFonts w:ascii="Times New Roman" w:hAnsi="Times New Roman" w:cs="Times New Roman"/>
                <w:sz w:val="24"/>
                <w:szCs w:val="24"/>
              </w:rPr>
            </w:pPr>
            <w:r>
              <w:rPr>
                <w:rFonts w:ascii="Times New Roman" w:hAnsi="Times New Roman" w:cs="Times New Roman"/>
                <w:sz w:val="24"/>
                <w:szCs w:val="24"/>
              </w:rPr>
              <w:t>Direktorius, korupcijos prevencijos komisija</w:t>
            </w:r>
          </w:p>
        </w:tc>
        <w:tc>
          <w:tcPr>
            <w:tcW w:w="1567" w:type="dxa"/>
          </w:tcPr>
          <w:p w:rsidR="005E698F" w:rsidRDefault="00167AF2" w:rsidP="004D2876">
            <w:pPr>
              <w:jc w:val="both"/>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5E698F" w:rsidRDefault="00167AF2" w:rsidP="00167AF2">
            <w:pPr>
              <w:rPr>
                <w:rFonts w:ascii="Times New Roman" w:hAnsi="Times New Roman" w:cs="Times New Roman"/>
                <w:sz w:val="24"/>
                <w:szCs w:val="24"/>
              </w:rPr>
            </w:pPr>
            <w:r>
              <w:rPr>
                <w:rFonts w:ascii="Times New Roman" w:hAnsi="Times New Roman" w:cs="Times New Roman"/>
                <w:sz w:val="24"/>
                <w:szCs w:val="24"/>
              </w:rPr>
              <w:t>Visuomenės nariai žinos, kur kreiptis susidūrus su korupcin</w:t>
            </w:r>
            <w:r w:rsidR="004A1DF8">
              <w:rPr>
                <w:rFonts w:ascii="Times New Roman" w:hAnsi="Times New Roman" w:cs="Times New Roman"/>
                <w:sz w:val="24"/>
                <w:szCs w:val="24"/>
              </w:rPr>
              <w:t>io pobūdžio veikomis</w:t>
            </w:r>
            <w:r>
              <w:rPr>
                <w:rFonts w:ascii="Times New Roman" w:hAnsi="Times New Roman" w:cs="Times New Roman"/>
                <w:sz w:val="24"/>
                <w:szCs w:val="24"/>
              </w:rPr>
              <w:t xml:space="preserve"> </w:t>
            </w:r>
          </w:p>
        </w:tc>
      </w:tr>
      <w:tr w:rsidR="00167AF2" w:rsidTr="005E698F">
        <w:tc>
          <w:tcPr>
            <w:tcW w:w="817" w:type="dxa"/>
          </w:tcPr>
          <w:p w:rsidR="005E698F" w:rsidRPr="00167AF2" w:rsidRDefault="005E698F" w:rsidP="00167AF2">
            <w:pPr>
              <w:pStyle w:val="Sraopastraipa"/>
              <w:numPr>
                <w:ilvl w:val="0"/>
                <w:numId w:val="2"/>
              </w:numPr>
              <w:jc w:val="both"/>
              <w:rPr>
                <w:rFonts w:ascii="Times New Roman" w:hAnsi="Times New Roman" w:cs="Times New Roman"/>
                <w:sz w:val="24"/>
                <w:szCs w:val="24"/>
              </w:rPr>
            </w:pPr>
          </w:p>
        </w:tc>
        <w:tc>
          <w:tcPr>
            <w:tcW w:w="3544" w:type="dxa"/>
          </w:tcPr>
          <w:p w:rsidR="005E698F" w:rsidRDefault="00167AF2" w:rsidP="004A1DF8">
            <w:pPr>
              <w:rPr>
                <w:rFonts w:ascii="Times New Roman" w:hAnsi="Times New Roman" w:cs="Times New Roman"/>
                <w:sz w:val="24"/>
                <w:szCs w:val="24"/>
              </w:rPr>
            </w:pPr>
            <w:r>
              <w:rPr>
                <w:rFonts w:ascii="Times New Roman" w:hAnsi="Times New Roman" w:cs="Times New Roman"/>
                <w:sz w:val="24"/>
                <w:szCs w:val="24"/>
              </w:rPr>
              <w:t>Ugdyti antikorupcinę kultūrą, mokyti darbuotojus korupcijos prevencijos klausimais</w:t>
            </w:r>
          </w:p>
        </w:tc>
        <w:tc>
          <w:tcPr>
            <w:tcW w:w="1551" w:type="dxa"/>
          </w:tcPr>
          <w:p w:rsidR="005E698F" w:rsidRDefault="00167AF2" w:rsidP="004D2876">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5E698F" w:rsidRDefault="00167AF2" w:rsidP="004D2876">
            <w:pPr>
              <w:jc w:val="both"/>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5E698F" w:rsidRDefault="00167AF2" w:rsidP="004A1DF8">
            <w:pPr>
              <w:rPr>
                <w:rFonts w:ascii="Times New Roman" w:hAnsi="Times New Roman" w:cs="Times New Roman"/>
                <w:sz w:val="24"/>
                <w:szCs w:val="24"/>
              </w:rPr>
            </w:pPr>
            <w:r>
              <w:rPr>
                <w:rFonts w:ascii="Times New Roman" w:hAnsi="Times New Roman" w:cs="Times New Roman"/>
                <w:sz w:val="24"/>
                <w:szCs w:val="24"/>
              </w:rPr>
              <w:t>Aukštas darbuotojų pilietinės sąmonės lygis, nepakantumas korupcijai</w:t>
            </w:r>
          </w:p>
        </w:tc>
      </w:tr>
      <w:tr w:rsidR="00167AF2" w:rsidTr="005E698F">
        <w:tc>
          <w:tcPr>
            <w:tcW w:w="817" w:type="dxa"/>
          </w:tcPr>
          <w:p w:rsidR="00167AF2" w:rsidRPr="00167AF2" w:rsidRDefault="00167AF2" w:rsidP="00167AF2">
            <w:pPr>
              <w:pStyle w:val="Sraopastraipa"/>
              <w:numPr>
                <w:ilvl w:val="0"/>
                <w:numId w:val="2"/>
              </w:numPr>
              <w:jc w:val="both"/>
              <w:rPr>
                <w:rFonts w:ascii="Times New Roman" w:hAnsi="Times New Roman" w:cs="Times New Roman"/>
                <w:sz w:val="24"/>
                <w:szCs w:val="24"/>
              </w:rPr>
            </w:pPr>
          </w:p>
        </w:tc>
        <w:tc>
          <w:tcPr>
            <w:tcW w:w="3544" w:type="dxa"/>
          </w:tcPr>
          <w:p w:rsidR="00167AF2" w:rsidRDefault="00167AF2" w:rsidP="004A1DF8">
            <w:pPr>
              <w:rPr>
                <w:rFonts w:ascii="Times New Roman" w:hAnsi="Times New Roman" w:cs="Times New Roman"/>
                <w:sz w:val="24"/>
                <w:szCs w:val="24"/>
              </w:rPr>
            </w:pPr>
            <w:r>
              <w:rPr>
                <w:rFonts w:ascii="Times New Roman" w:hAnsi="Times New Roman" w:cs="Times New Roman"/>
                <w:sz w:val="24"/>
                <w:szCs w:val="24"/>
              </w:rPr>
              <w:t>Nagrinėti pareiškimus, skundus dėl galimų korupcini pobūdžio nusikalstamų veikų: nedelsiant informuoti direktorių</w:t>
            </w:r>
          </w:p>
        </w:tc>
        <w:tc>
          <w:tcPr>
            <w:tcW w:w="1551" w:type="dxa"/>
          </w:tcPr>
          <w:p w:rsidR="00167AF2" w:rsidRDefault="00167AF2" w:rsidP="00752AE8">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167AF2" w:rsidRDefault="00167AF2" w:rsidP="004A1DF8">
            <w:pPr>
              <w:jc w:val="both"/>
              <w:rPr>
                <w:rFonts w:ascii="Times New Roman" w:hAnsi="Times New Roman" w:cs="Times New Roman"/>
                <w:sz w:val="24"/>
                <w:szCs w:val="24"/>
              </w:rPr>
            </w:pPr>
            <w:r>
              <w:rPr>
                <w:rFonts w:ascii="Times New Roman" w:hAnsi="Times New Roman" w:cs="Times New Roman"/>
                <w:sz w:val="24"/>
                <w:szCs w:val="24"/>
              </w:rPr>
              <w:t xml:space="preserve">Gavus skundą, pareiškimą, pasiūlymą </w:t>
            </w:r>
          </w:p>
        </w:tc>
        <w:tc>
          <w:tcPr>
            <w:tcW w:w="2375" w:type="dxa"/>
          </w:tcPr>
          <w:p w:rsidR="00167AF2" w:rsidRDefault="00167AF2" w:rsidP="004A1DF8">
            <w:pPr>
              <w:rPr>
                <w:rFonts w:ascii="Times New Roman" w:hAnsi="Times New Roman" w:cs="Times New Roman"/>
                <w:sz w:val="24"/>
                <w:szCs w:val="24"/>
              </w:rPr>
            </w:pPr>
            <w:r>
              <w:rPr>
                <w:rFonts w:ascii="Times New Roman" w:hAnsi="Times New Roman" w:cs="Times New Roman"/>
                <w:sz w:val="24"/>
                <w:szCs w:val="24"/>
              </w:rPr>
              <w:t>Savalaikis reagavimas ir nustatytų priemonių įvykdymas</w:t>
            </w:r>
          </w:p>
        </w:tc>
      </w:tr>
      <w:tr w:rsidR="00167AF2" w:rsidTr="005E698F">
        <w:tc>
          <w:tcPr>
            <w:tcW w:w="817" w:type="dxa"/>
          </w:tcPr>
          <w:p w:rsidR="00167AF2" w:rsidRPr="00167AF2" w:rsidRDefault="00167AF2" w:rsidP="00167AF2">
            <w:pPr>
              <w:pStyle w:val="Sraopastraipa"/>
              <w:numPr>
                <w:ilvl w:val="0"/>
                <w:numId w:val="2"/>
              </w:numPr>
              <w:jc w:val="both"/>
              <w:rPr>
                <w:rFonts w:ascii="Times New Roman" w:hAnsi="Times New Roman" w:cs="Times New Roman"/>
                <w:sz w:val="24"/>
                <w:szCs w:val="24"/>
              </w:rPr>
            </w:pPr>
          </w:p>
        </w:tc>
        <w:tc>
          <w:tcPr>
            <w:tcW w:w="3544" w:type="dxa"/>
          </w:tcPr>
          <w:p w:rsidR="00167AF2" w:rsidRDefault="001C6443" w:rsidP="00CA45B3">
            <w:pPr>
              <w:rPr>
                <w:rFonts w:ascii="Times New Roman" w:hAnsi="Times New Roman" w:cs="Times New Roman"/>
                <w:sz w:val="24"/>
                <w:szCs w:val="24"/>
              </w:rPr>
            </w:pPr>
            <w:r>
              <w:rPr>
                <w:rFonts w:ascii="Times New Roman" w:hAnsi="Times New Roman" w:cs="Times New Roman"/>
                <w:sz w:val="24"/>
                <w:szCs w:val="24"/>
              </w:rPr>
              <w:t xml:space="preserve">Kontroliuoti ir koordinuoti korupcijos prevencijos programos įgyvendinimą, prireikus teikti pasiūlymus </w:t>
            </w:r>
            <w:r w:rsidR="004A1DF8">
              <w:rPr>
                <w:rFonts w:ascii="Times New Roman" w:hAnsi="Times New Roman" w:cs="Times New Roman"/>
                <w:sz w:val="24"/>
                <w:szCs w:val="24"/>
              </w:rPr>
              <w:t>įstai</w:t>
            </w:r>
            <w:r>
              <w:rPr>
                <w:rFonts w:ascii="Times New Roman" w:hAnsi="Times New Roman" w:cs="Times New Roman"/>
                <w:sz w:val="24"/>
                <w:szCs w:val="24"/>
              </w:rPr>
              <w:t xml:space="preserve">gos direktoriui dėl jos pakeitimų </w:t>
            </w:r>
          </w:p>
        </w:tc>
        <w:tc>
          <w:tcPr>
            <w:tcW w:w="1551" w:type="dxa"/>
          </w:tcPr>
          <w:p w:rsidR="00167AF2" w:rsidRDefault="001C6443" w:rsidP="004D2876">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167AF2" w:rsidRDefault="001C6443" w:rsidP="004D2876">
            <w:pPr>
              <w:jc w:val="both"/>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167AF2" w:rsidRDefault="001C6443" w:rsidP="004A1DF8">
            <w:pPr>
              <w:jc w:val="both"/>
              <w:rPr>
                <w:rFonts w:ascii="Times New Roman" w:hAnsi="Times New Roman" w:cs="Times New Roman"/>
                <w:sz w:val="24"/>
                <w:szCs w:val="24"/>
              </w:rPr>
            </w:pPr>
            <w:r>
              <w:rPr>
                <w:rFonts w:ascii="Times New Roman" w:hAnsi="Times New Roman" w:cs="Times New Roman"/>
                <w:sz w:val="24"/>
                <w:szCs w:val="24"/>
              </w:rPr>
              <w:t>Savalaikis korupcijos prevencijos programos priemonių vykdymas</w:t>
            </w:r>
          </w:p>
        </w:tc>
      </w:tr>
      <w:tr w:rsidR="00167AF2" w:rsidTr="005E698F">
        <w:tc>
          <w:tcPr>
            <w:tcW w:w="817" w:type="dxa"/>
          </w:tcPr>
          <w:p w:rsidR="00167AF2" w:rsidRPr="001C6443" w:rsidRDefault="00167AF2" w:rsidP="001C6443">
            <w:pPr>
              <w:pStyle w:val="Sraopastraipa"/>
              <w:numPr>
                <w:ilvl w:val="0"/>
                <w:numId w:val="2"/>
              </w:numPr>
              <w:jc w:val="both"/>
              <w:rPr>
                <w:rFonts w:ascii="Times New Roman" w:hAnsi="Times New Roman" w:cs="Times New Roman"/>
                <w:sz w:val="24"/>
                <w:szCs w:val="24"/>
              </w:rPr>
            </w:pPr>
          </w:p>
        </w:tc>
        <w:tc>
          <w:tcPr>
            <w:tcW w:w="3544" w:type="dxa"/>
          </w:tcPr>
          <w:p w:rsidR="00CA45B3" w:rsidRDefault="001C6443" w:rsidP="00921E0B">
            <w:pPr>
              <w:rPr>
                <w:rFonts w:ascii="Times New Roman" w:hAnsi="Times New Roman" w:cs="Times New Roman"/>
                <w:sz w:val="24"/>
                <w:szCs w:val="24"/>
              </w:rPr>
            </w:pPr>
            <w:r>
              <w:rPr>
                <w:rFonts w:ascii="Times New Roman" w:hAnsi="Times New Roman" w:cs="Times New Roman"/>
                <w:sz w:val="24"/>
                <w:szCs w:val="24"/>
              </w:rPr>
              <w:t xml:space="preserve">Viešinti </w:t>
            </w:r>
            <w:r w:rsidR="00921E0B">
              <w:rPr>
                <w:rFonts w:ascii="Times New Roman" w:hAnsi="Times New Roman" w:cs="Times New Roman"/>
                <w:sz w:val="24"/>
                <w:szCs w:val="24"/>
              </w:rPr>
              <w:t>įstaigos internetinėje svetainėje „Mažos vertės pirkimų tvarkos aprašą“.</w:t>
            </w:r>
          </w:p>
        </w:tc>
        <w:tc>
          <w:tcPr>
            <w:tcW w:w="1551" w:type="dxa"/>
          </w:tcPr>
          <w:p w:rsidR="00167AF2" w:rsidRDefault="001C6443" w:rsidP="004A1DF8">
            <w:pPr>
              <w:jc w:val="both"/>
              <w:rPr>
                <w:rFonts w:ascii="Times New Roman" w:hAnsi="Times New Roman" w:cs="Times New Roman"/>
                <w:sz w:val="24"/>
                <w:szCs w:val="24"/>
              </w:rPr>
            </w:pPr>
            <w:r>
              <w:rPr>
                <w:rFonts w:ascii="Times New Roman" w:hAnsi="Times New Roman" w:cs="Times New Roman"/>
                <w:sz w:val="24"/>
                <w:szCs w:val="24"/>
              </w:rPr>
              <w:t>Viešųjų pirkimų organizatorius</w:t>
            </w:r>
          </w:p>
        </w:tc>
        <w:tc>
          <w:tcPr>
            <w:tcW w:w="1567" w:type="dxa"/>
          </w:tcPr>
          <w:p w:rsidR="00167AF2" w:rsidRDefault="001C6443" w:rsidP="004D2876">
            <w:pPr>
              <w:jc w:val="both"/>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167AF2" w:rsidRDefault="001C6443" w:rsidP="004A1DF8">
            <w:pPr>
              <w:rPr>
                <w:rFonts w:ascii="Times New Roman" w:hAnsi="Times New Roman" w:cs="Times New Roman"/>
                <w:sz w:val="24"/>
                <w:szCs w:val="24"/>
              </w:rPr>
            </w:pPr>
            <w:r>
              <w:rPr>
                <w:rFonts w:ascii="Times New Roman" w:hAnsi="Times New Roman" w:cs="Times New Roman"/>
                <w:sz w:val="24"/>
                <w:szCs w:val="24"/>
              </w:rPr>
              <w:t>Viešųjų pirkimų procedūrų aiškumas ir skaidrumas</w:t>
            </w:r>
          </w:p>
        </w:tc>
      </w:tr>
      <w:tr w:rsidR="00167AF2" w:rsidTr="005E698F">
        <w:tc>
          <w:tcPr>
            <w:tcW w:w="817" w:type="dxa"/>
          </w:tcPr>
          <w:p w:rsidR="00167AF2" w:rsidRPr="00856664" w:rsidRDefault="00167AF2" w:rsidP="00856664">
            <w:pPr>
              <w:pStyle w:val="Sraopastraipa"/>
              <w:numPr>
                <w:ilvl w:val="0"/>
                <w:numId w:val="2"/>
              </w:numPr>
              <w:jc w:val="both"/>
              <w:rPr>
                <w:rFonts w:ascii="Times New Roman" w:hAnsi="Times New Roman" w:cs="Times New Roman"/>
                <w:sz w:val="24"/>
                <w:szCs w:val="24"/>
              </w:rPr>
            </w:pPr>
          </w:p>
        </w:tc>
        <w:tc>
          <w:tcPr>
            <w:tcW w:w="3544"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Viešinti informaciją apie laisvas darbo vietas</w:t>
            </w:r>
          </w:p>
        </w:tc>
        <w:tc>
          <w:tcPr>
            <w:tcW w:w="1551"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Direktorius</w:t>
            </w:r>
          </w:p>
        </w:tc>
        <w:tc>
          <w:tcPr>
            <w:tcW w:w="1567"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167AF2" w:rsidRDefault="00856664" w:rsidP="004A1DF8">
            <w:pPr>
              <w:jc w:val="both"/>
              <w:rPr>
                <w:rFonts w:ascii="Times New Roman" w:hAnsi="Times New Roman" w:cs="Times New Roman"/>
                <w:sz w:val="24"/>
                <w:szCs w:val="24"/>
              </w:rPr>
            </w:pPr>
            <w:r>
              <w:rPr>
                <w:rFonts w:ascii="Times New Roman" w:hAnsi="Times New Roman" w:cs="Times New Roman"/>
                <w:sz w:val="24"/>
                <w:szCs w:val="24"/>
              </w:rPr>
              <w:t>Administracinių procesų aiškumas ir skaidrumas</w:t>
            </w:r>
          </w:p>
        </w:tc>
      </w:tr>
      <w:tr w:rsidR="00167AF2" w:rsidTr="005E698F">
        <w:tc>
          <w:tcPr>
            <w:tcW w:w="817" w:type="dxa"/>
          </w:tcPr>
          <w:p w:rsidR="00167AF2" w:rsidRPr="00856664" w:rsidRDefault="00167AF2" w:rsidP="00856664">
            <w:pPr>
              <w:pStyle w:val="Sraopastraipa"/>
              <w:numPr>
                <w:ilvl w:val="0"/>
                <w:numId w:val="2"/>
              </w:numPr>
              <w:jc w:val="both"/>
              <w:rPr>
                <w:rFonts w:ascii="Times New Roman" w:hAnsi="Times New Roman" w:cs="Times New Roman"/>
                <w:sz w:val="24"/>
                <w:szCs w:val="24"/>
              </w:rPr>
            </w:pPr>
          </w:p>
        </w:tc>
        <w:tc>
          <w:tcPr>
            <w:tcW w:w="3544" w:type="dxa"/>
          </w:tcPr>
          <w:p w:rsidR="00167AF2" w:rsidRDefault="00856664" w:rsidP="004A1DF8">
            <w:pPr>
              <w:rPr>
                <w:rFonts w:ascii="Times New Roman" w:hAnsi="Times New Roman" w:cs="Times New Roman"/>
                <w:sz w:val="24"/>
                <w:szCs w:val="24"/>
              </w:rPr>
            </w:pPr>
            <w:r>
              <w:rPr>
                <w:rFonts w:ascii="Times New Roman" w:hAnsi="Times New Roman" w:cs="Times New Roman"/>
                <w:sz w:val="24"/>
                <w:szCs w:val="24"/>
              </w:rPr>
              <w:t xml:space="preserve">Viešinti informaciją apie laisvas </w:t>
            </w:r>
            <w:r>
              <w:rPr>
                <w:rFonts w:ascii="Times New Roman" w:hAnsi="Times New Roman" w:cs="Times New Roman"/>
                <w:sz w:val="24"/>
                <w:szCs w:val="24"/>
              </w:rPr>
              <w:lastRenderedPageBreak/>
              <w:t>vietas įstaigos ikimokyklinėse ir priešmokyklinėse ugdymo grupėse</w:t>
            </w:r>
          </w:p>
        </w:tc>
        <w:tc>
          <w:tcPr>
            <w:tcW w:w="1551"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lastRenderedPageBreak/>
              <w:t>Direktorius</w:t>
            </w:r>
          </w:p>
        </w:tc>
        <w:tc>
          <w:tcPr>
            <w:tcW w:w="1567" w:type="dxa"/>
          </w:tcPr>
          <w:p w:rsidR="00167AF2" w:rsidRDefault="00856664" w:rsidP="00856664">
            <w:pPr>
              <w:rPr>
                <w:rFonts w:ascii="Times New Roman" w:hAnsi="Times New Roman" w:cs="Times New Roman"/>
                <w:sz w:val="24"/>
                <w:szCs w:val="24"/>
              </w:rPr>
            </w:pPr>
            <w:r>
              <w:rPr>
                <w:rFonts w:ascii="Times New Roman" w:hAnsi="Times New Roman" w:cs="Times New Roman"/>
                <w:sz w:val="24"/>
                <w:szCs w:val="24"/>
              </w:rPr>
              <w:t xml:space="preserve">Kartą per </w:t>
            </w:r>
            <w:r>
              <w:rPr>
                <w:rFonts w:ascii="Times New Roman" w:hAnsi="Times New Roman" w:cs="Times New Roman"/>
                <w:sz w:val="24"/>
                <w:szCs w:val="24"/>
              </w:rPr>
              <w:lastRenderedPageBreak/>
              <w:t>ketvirtį</w:t>
            </w:r>
          </w:p>
        </w:tc>
        <w:tc>
          <w:tcPr>
            <w:tcW w:w="2375" w:type="dxa"/>
          </w:tcPr>
          <w:p w:rsidR="00167AF2" w:rsidRDefault="00856664" w:rsidP="004A1D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Administracinių </w:t>
            </w:r>
            <w:r>
              <w:rPr>
                <w:rFonts w:ascii="Times New Roman" w:hAnsi="Times New Roman" w:cs="Times New Roman"/>
                <w:sz w:val="24"/>
                <w:szCs w:val="24"/>
              </w:rPr>
              <w:lastRenderedPageBreak/>
              <w:t>procesų aiškumas ir skaidrumas</w:t>
            </w:r>
          </w:p>
        </w:tc>
      </w:tr>
      <w:tr w:rsidR="00167AF2" w:rsidTr="005E698F">
        <w:tc>
          <w:tcPr>
            <w:tcW w:w="817" w:type="dxa"/>
          </w:tcPr>
          <w:p w:rsidR="00167AF2" w:rsidRPr="00856664" w:rsidRDefault="00167AF2" w:rsidP="00856664">
            <w:pPr>
              <w:pStyle w:val="Sraopastraipa"/>
              <w:numPr>
                <w:ilvl w:val="0"/>
                <w:numId w:val="2"/>
              </w:numPr>
              <w:jc w:val="both"/>
              <w:rPr>
                <w:rFonts w:ascii="Times New Roman" w:hAnsi="Times New Roman" w:cs="Times New Roman"/>
                <w:sz w:val="24"/>
                <w:szCs w:val="24"/>
              </w:rPr>
            </w:pPr>
          </w:p>
        </w:tc>
        <w:tc>
          <w:tcPr>
            <w:tcW w:w="3544" w:type="dxa"/>
          </w:tcPr>
          <w:p w:rsidR="00167AF2" w:rsidRDefault="00856664" w:rsidP="004A1DF8">
            <w:pPr>
              <w:rPr>
                <w:rFonts w:ascii="Times New Roman" w:hAnsi="Times New Roman" w:cs="Times New Roman"/>
                <w:sz w:val="24"/>
                <w:szCs w:val="24"/>
              </w:rPr>
            </w:pPr>
            <w:r>
              <w:rPr>
                <w:rFonts w:ascii="Times New Roman" w:hAnsi="Times New Roman" w:cs="Times New Roman"/>
                <w:sz w:val="24"/>
                <w:szCs w:val="24"/>
              </w:rPr>
              <w:t>Prireikus bendradarbiauti ir keistis informacija, kurios reikia korupcijos prevencijai ir kontrolei užtikrinti, su kitomis valstybės ar savivaldybių įstaigomis ir jose dirbančiais asmenimis, vykdančiais korupcijos prevencijos kontrolę</w:t>
            </w:r>
          </w:p>
        </w:tc>
        <w:tc>
          <w:tcPr>
            <w:tcW w:w="1551"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Korupcijos prevencijos komisija</w:t>
            </w:r>
          </w:p>
        </w:tc>
        <w:tc>
          <w:tcPr>
            <w:tcW w:w="1567"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Esant poreikiui</w:t>
            </w:r>
          </w:p>
        </w:tc>
        <w:tc>
          <w:tcPr>
            <w:tcW w:w="2375"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Korupcijos prevencija, nepakantumas korupcijai</w:t>
            </w:r>
          </w:p>
        </w:tc>
      </w:tr>
      <w:tr w:rsidR="00167AF2" w:rsidTr="005E698F">
        <w:tc>
          <w:tcPr>
            <w:tcW w:w="817" w:type="dxa"/>
          </w:tcPr>
          <w:p w:rsidR="00167AF2" w:rsidRPr="00856664" w:rsidRDefault="00167AF2" w:rsidP="00856664">
            <w:pPr>
              <w:pStyle w:val="Sraopastraipa"/>
              <w:numPr>
                <w:ilvl w:val="0"/>
                <w:numId w:val="2"/>
              </w:numPr>
              <w:jc w:val="both"/>
              <w:rPr>
                <w:rFonts w:ascii="Times New Roman" w:hAnsi="Times New Roman" w:cs="Times New Roman"/>
                <w:sz w:val="24"/>
                <w:szCs w:val="24"/>
              </w:rPr>
            </w:pPr>
          </w:p>
        </w:tc>
        <w:tc>
          <w:tcPr>
            <w:tcW w:w="3544" w:type="dxa"/>
          </w:tcPr>
          <w:p w:rsidR="00167AF2" w:rsidRDefault="00856664" w:rsidP="004A1DF8">
            <w:pPr>
              <w:rPr>
                <w:rFonts w:ascii="Times New Roman" w:hAnsi="Times New Roman" w:cs="Times New Roman"/>
                <w:sz w:val="24"/>
                <w:szCs w:val="24"/>
              </w:rPr>
            </w:pPr>
            <w:r>
              <w:rPr>
                <w:rFonts w:ascii="Times New Roman" w:hAnsi="Times New Roman" w:cs="Times New Roman"/>
                <w:sz w:val="24"/>
                <w:szCs w:val="24"/>
              </w:rPr>
              <w:t>Antikorupcines programas integruoti į priešmokyklinio ugdymo programą</w:t>
            </w:r>
          </w:p>
        </w:tc>
        <w:tc>
          <w:tcPr>
            <w:tcW w:w="1551"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Grupių mokytojai</w:t>
            </w:r>
          </w:p>
        </w:tc>
        <w:tc>
          <w:tcPr>
            <w:tcW w:w="1567"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167AF2" w:rsidRDefault="00856664" w:rsidP="004D2876">
            <w:pPr>
              <w:jc w:val="both"/>
              <w:rPr>
                <w:rFonts w:ascii="Times New Roman" w:hAnsi="Times New Roman" w:cs="Times New Roman"/>
                <w:sz w:val="24"/>
                <w:szCs w:val="24"/>
              </w:rPr>
            </w:pPr>
            <w:r>
              <w:rPr>
                <w:rFonts w:ascii="Times New Roman" w:hAnsi="Times New Roman" w:cs="Times New Roman"/>
                <w:sz w:val="24"/>
                <w:szCs w:val="24"/>
              </w:rPr>
              <w:t xml:space="preserve">Ugdytinių </w:t>
            </w:r>
            <w:r w:rsidR="00353DDA">
              <w:rPr>
                <w:rFonts w:ascii="Times New Roman" w:hAnsi="Times New Roman" w:cs="Times New Roman"/>
                <w:sz w:val="24"/>
                <w:szCs w:val="24"/>
              </w:rPr>
              <w:t>pilietinės sąmonės formavimas, skatinant nepakantumą korupcijai</w:t>
            </w:r>
          </w:p>
        </w:tc>
      </w:tr>
      <w:tr w:rsidR="00856664" w:rsidTr="005E698F">
        <w:tc>
          <w:tcPr>
            <w:tcW w:w="817" w:type="dxa"/>
          </w:tcPr>
          <w:p w:rsidR="00856664" w:rsidRPr="00856664" w:rsidRDefault="00856664" w:rsidP="00856664">
            <w:pPr>
              <w:pStyle w:val="Sraopastraipa"/>
              <w:numPr>
                <w:ilvl w:val="0"/>
                <w:numId w:val="2"/>
              </w:numPr>
              <w:jc w:val="both"/>
              <w:rPr>
                <w:rFonts w:ascii="Times New Roman" w:hAnsi="Times New Roman" w:cs="Times New Roman"/>
                <w:sz w:val="24"/>
                <w:szCs w:val="24"/>
              </w:rPr>
            </w:pPr>
          </w:p>
        </w:tc>
        <w:tc>
          <w:tcPr>
            <w:tcW w:w="3544" w:type="dxa"/>
          </w:tcPr>
          <w:p w:rsidR="00856664" w:rsidRDefault="00856664" w:rsidP="00856664">
            <w:pPr>
              <w:rPr>
                <w:rFonts w:ascii="Times New Roman" w:hAnsi="Times New Roman" w:cs="Times New Roman"/>
                <w:sz w:val="24"/>
                <w:szCs w:val="24"/>
              </w:rPr>
            </w:pPr>
            <w:r>
              <w:rPr>
                <w:rFonts w:ascii="Times New Roman" w:hAnsi="Times New Roman" w:cs="Times New Roman"/>
                <w:sz w:val="24"/>
                <w:szCs w:val="24"/>
              </w:rPr>
              <w:t>Pažymėti Tarptautinę antikorupcijos dieną</w:t>
            </w:r>
          </w:p>
        </w:tc>
        <w:tc>
          <w:tcPr>
            <w:tcW w:w="1551" w:type="dxa"/>
          </w:tcPr>
          <w:p w:rsidR="00856664" w:rsidRDefault="00856664" w:rsidP="004D2876">
            <w:pPr>
              <w:jc w:val="both"/>
              <w:rPr>
                <w:rFonts w:ascii="Times New Roman" w:hAnsi="Times New Roman" w:cs="Times New Roman"/>
                <w:sz w:val="24"/>
                <w:szCs w:val="24"/>
              </w:rPr>
            </w:pPr>
          </w:p>
        </w:tc>
        <w:tc>
          <w:tcPr>
            <w:tcW w:w="1567" w:type="dxa"/>
          </w:tcPr>
          <w:p w:rsidR="00856664" w:rsidRDefault="00856664" w:rsidP="004D2876">
            <w:pPr>
              <w:jc w:val="both"/>
              <w:rPr>
                <w:rFonts w:ascii="Times New Roman" w:hAnsi="Times New Roman" w:cs="Times New Roman"/>
                <w:sz w:val="24"/>
                <w:szCs w:val="24"/>
              </w:rPr>
            </w:pPr>
            <w:r>
              <w:rPr>
                <w:rFonts w:ascii="Times New Roman" w:hAnsi="Times New Roman" w:cs="Times New Roman"/>
                <w:sz w:val="24"/>
                <w:szCs w:val="24"/>
              </w:rPr>
              <w:t>Gruodžio 9 d.</w:t>
            </w:r>
          </w:p>
        </w:tc>
        <w:tc>
          <w:tcPr>
            <w:tcW w:w="2375" w:type="dxa"/>
          </w:tcPr>
          <w:p w:rsidR="00856664" w:rsidRDefault="00353DDA" w:rsidP="004A1DF8">
            <w:pPr>
              <w:rPr>
                <w:rFonts w:ascii="Times New Roman" w:hAnsi="Times New Roman" w:cs="Times New Roman"/>
                <w:sz w:val="24"/>
                <w:szCs w:val="24"/>
              </w:rPr>
            </w:pPr>
            <w:r>
              <w:rPr>
                <w:rFonts w:ascii="Times New Roman" w:hAnsi="Times New Roman" w:cs="Times New Roman"/>
                <w:sz w:val="24"/>
                <w:szCs w:val="24"/>
              </w:rPr>
              <w:t>Pilietinės sąmonės formavimas, skatinant nepakantumą korupcijai</w:t>
            </w:r>
          </w:p>
        </w:tc>
      </w:tr>
      <w:tr w:rsidR="004A5BA2" w:rsidTr="005E698F">
        <w:tc>
          <w:tcPr>
            <w:tcW w:w="817" w:type="dxa"/>
          </w:tcPr>
          <w:p w:rsidR="004A5BA2" w:rsidRPr="00856664" w:rsidRDefault="004A5BA2" w:rsidP="00856664">
            <w:pPr>
              <w:pStyle w:val="Sraopastraipa"/>
              <w:numPr>
                <w:ilvl w:val="0"/>
                <w:numId w:val="2"/>
              </w:numPr>
              <w:jc w:val="both"/>
              <w:rPr>
                <w:rFonts w:ascii="Times New Roman" w:hAnsi="Times New Roman" w:cs="Times New Roman"/>
                <w:sz w:val="24"/>
                <w:szCs w:val="24"/>
              </w:rPr>
            </w:pPr>
          </w:p>
        </w:tc>
        <w:tc>
          <w:tcPr>
            <w:tcW w:w="3544" w:type="dxa"/>
          </w:tcPr>
          <w:p w:rsidR="004A5BA2" w:rsidRDefault="004A5BA2" w:rsidP="00856664">
            <w:pPr>
              <w:rPr>
                <w:rFonts w:ascii="Times New Roman" w:hAnsi="Times New Roman" w:cs="Times New Roman"/>
                <w:sz w:val="24"/>
                <w:szCs w:val="24"/>
              </w:rPr>
            </w:pPr>
            <w:r>
              <w:rPr>
                <w:rFonts w:ascii="Times New Roman" w:hAnsi="Times New Roman" w:cs="Times New Roman"/>
                <w:sz w:val="24"/>
                <w:szCs w:val="24"/>
              </w:rPr>
              <w:t xml:space="preserve">Teikti </w:t>
            </w:r>
            <w:r w:rsidR="00CE4D8E">
              <w:rPr>
                <w:rFonts w:ascii="Times New Roman" w:hAnsi="Times New Roman" w:cs="Times New Roman"/>
                <w:sz w:val="24"/>
                <w:szCs w:val="24"/>
              </w:rPr>
              <w:t xml:space="preserve">viešų ir </w:t>
            </w:r>
            <w:r>
              <w:rPr>
                <w:rFonts w:ascii="Times New Roman" w:hAnsi="Times New Roman" w:cs="Times New Roman"/>
                <w:sz w:val="24"/>
                <w:szCs w:val="24"/>
              </w:rPr>
              <w:t xml:space="preserve">privačių interesų deklaraciją </w:t>
            </w:r>
          </w:p>
        </w:tc>
        <w:tc>
          <w:tcPr>
            <w:tcW w:w="1551" w:type="dxa"/>
          </w:tcPr>
          <w:p w:rsidR="004A5BA2" w:rsidRDefault="00CE4D8E" w:rsidP="00CD6366">
            <w:pPr>
              <w:rPr>
                <w:rFonts w:ascii="Times New Roman" w:hAnsi="Times New Roman" w:cs="Times New Roman"/>
                <w:sz w:val="24"/>
                <w:szCs w:val="24"/>
              </w:rPr>
            </w:pPr>
            <w:r>
              <w:rPr>
                <w:rFonts w:ascii="Times New Roman" w:hAnsi="Times New Roman" w:cs="Times New Roman"/>
                <w:sz w:val="24"/>
                <w:szCs w:val="24"/>
              </w:rPr>
              <w:t>Asmenys, kuriems įstatymu nustatyta prievolė</w:t>
            </w:r>
          </w:p>
        </w:tc>
        <w:tc>
          <w:tcPr>
            <w:tcW w:w="1567" w:type="dxa"/>
          </w:tcPr>
          <w:p w:rsidR="004A5BA2" w:rsidRDefault="00CD6366" w:rsidP="00CD6366">
            <w:pPr>
              <w:rPr>
                <w:rFonts w:ascii="Times New Roman" w:hAnsi="Times New Roman" w:cs="Times New Roman"/>
                <w:sz w:val="24"/>
                <w:szCs w:val="24"/>
              </w:rPr>
            </w:pPr>
            <w:r>
              <w:rPr>
                <w:rFonts w:ascii="Times New Roman" w:hAnsi="Times New Roman" w:cs="Times New Roman"/>
                <w:sz w:val="24"/>
                <w:szCs w:val="24"/>
              </w:rPr>
              <w:t>Kartą per metus</w:t>
            </w:r>
          </w:p>
        </w:tc>
        <w:tc>
          <w:tcPr>
            <w:tcW w:w="2375" w:type="dxa"/>
          </w:tcPr>
          <w:p w:rsidR="004A5BA2" w:rsidRDefault="00CD6366" w:rsidP="004A1DF8">
            <w:pPr>
              <w:jc w:val="both"/>
              <w:rPr>
                <w:rFonts w:ascii="Times New Roman" w:hAnsi="Times New Roman" w:cs="Times New Roman"/>
                <w:sz w:val="24"/>
                <w:szCs w:val="24"/>
              </w:rPr>
            </w:pPr>
            <w:r>
              <w:rPr>
                <w:rFonts w:ascii="Times New Roman" w:hAnsi="Times New Roman" w:cs="Times New Roman"/>
                <w:sz w:val="24"/>
                <w:szCs w:val="24"/>
              </w:rPr>
              <w:t>Administracinių procesų aiškumas ir skaidrumas</w:t>
            </w:r>
          </w:p>
        </w:tc>
      </w:tr>
      <w:tr w:rsidR="00CD6366" w:rsidTr="005E698F">
        <w:tc>
          <w:tcPr>
            <w:tcW w:w="817" w:type="dxa"/>
          </w:tcPr>
          <w:p w:rsidR="00CD6366" w:rsidRPr="00856664" w:rsidRDefault="00CD6366" w:rsidP="00856664">
            <w:pPr>
              <w:pStyle w:val="Sraopastraipa"/>
              <w:numPr>
                <w:ilvl w:val="0"/>
                <w:numId w:val="2"/>
              </w:numPr>
              <w:jc w:val="both"/>
              <w:rPr>
                <w:rFonts w:ascii="Times New Roman" w:hAnsi="Times New Roman" w:cs="Times New Roman"/>
                <w:sz w:val="24"/>
                <w:szCs w:val="24"/>
              </w:rPr>
            </w:pPr>
          </w:p>
        </w:tc>
        <w:tc>
          <w:tcPr>
            <w:tcW w:w="3544" w:type="dxa"/>
          </w:tcPr>
          <w:p w:rsidR="00CD6366" w:rsidRDefault="00CD6366" w:rsidP="00856664">
            <w:pPr>
              <w:rPr>
                <w:rFonts w:ascii="Times New Roman" w:hAnsi="Times New Roman" w:cs="Times New Roman"/>
                <w:sz w:val="24"/>
                <w:szCs w:val="24"/>
              </w:rPr>
            </w:pPr>
            <w:r>
              <w:rPr>
                <w:rFonts w:ascii="Times New Roman" w:hAnsi="Times New Roman" w:cs="Times New Roman"/>
                <w:sz w:val="24"/>
                <w:szCs w:val="24"/>
              </w:rPr>
              <w:t>Skelbti viešai informaciją apie teikiamas paslaugas Darželyje</w:t>
            </w:r>
          </w:p>
        </w:tc>
        <w:tc>
          <w:tcPr>
            <w:tcW w:w="1551" w:type="dxa"/>
          </w:tcPr>
          <w:p w:rsidR="00CD6366" w:rsidRDefault="00CD6366" w:rsidP="00CD6366">
            <w:pPr>
              <w:rPr>
                <w:rFonts w:ascii="Times New Roman" w:hAnsi="Times New Roman" w:cs="Times New Roman"/>
                <w:sz w:val="24"/>
                <w:szCs w:val="24"/>
              </w:rPr>
            </w:pPr>
            <w:r>
              <w:rPr>
                <w:rFonts w:ascii="Times New Roman" w:hAnsi="Times New Roman" w:cs="Times New Roman"/>
                <w:sz w:val="24"/>
                <w:szCs w:val="24"/>
              </w:rPr>
              <w:t>Svetainės administratorius</w:t>
            </w:r>
          </w:p>
        </w:tc>
        <w:tc>
          <w:tcPr>
            <w:tcW w:w="1567" w:type="dxa"/>
          </w:tcPr>
          <w:p w:rsidR="00CD6366" w:rsidRDefault="00CD6366" w:rsidP="00CD6366">
            <w:pPr>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CD6366" w:rsidRDefault="00CD6366" w:rsidP="004A1DF8">
            <w:pPr>
              <w:jc w:val="both"/>
              <w:rPr>
                <w:rFonts w:ascii="Times New Roman" w:hAnsi="Times New Roman" w:cs="Times New Roman"/>
                <w:sz w:val="24"/>
                <w:szCs w:val="24"/>
              </w:rPr>
            </w:pPr>
            <w:r>
              <w:rPr>
                <w:rFonts w:ascii="Times New Roman" w:hAnsi="Times New Roman" w:cs="Times New Roman"/>
                <w:sz w:val="24"/>
                <w:szCs w:val="24"/>
              </w:rPr>
              <w:t>Administracinių procesų aiškumas ir skaidrumas</w:t>
            </w:r>
          </w:p>
        </w:tc>
      </w:tr>
      <w:tr w:rsidR="00CD6366" w:rsidTr="005E698F">
        <w:tc>
          <w:tcPr>
            <w:tcW w:w="817" w:type="dxa"/>
          </w:tcPr>
          <w:p w:rsidR="00CD6366" w:rsidRPr="00856664" w:rsidRDefault="00CD6366" w:rsidP="00856664">
            <w:pPr>
              <w:pStyle w:val="Sraopastraipa"/>
              <w:numPr>
                <w:ilvl w:val="0"/>
                <w:numId w:val="2"/>
              </w:numPr>
              <w:jc w:val="both"/>
              <w:rPr>
                <w:rFonts w:ascii="Times New Roman" w:hAnsi="Times New Roman" w:cs="Times New Roman"/>
                <w:sz w:val="24"/>
                <w:szCs w:val="24"/>
              </w:rPr>
            </w:pPr>
          </w:p>
        </w:tc>
        <w:tc>
          <w:tcPr>
            <w:tcW w:w="3544" w:type="dxa"/>
          </w:tcPr>
          <w:p w:rsidR="00CD6366" w:rsidRDefault="00CD6366" w:rsidP="004A1DF8">
            <w:pPr>
              <w:rPr>
                <w:rFonts w:ascii="Times New Roman" w:hAnsi="Times New Roman" w:cs="Times New Roman"/>
                <w:sz w:val="24"/>
                <w:szCs w:val="24"/>
              </w:rPr>
            </w:pPr>
            <w:r>
              <w:rPr>
                <w:rFonts w:ascii="Times New Roman" w:hAnsi="Times New Roman" w:cs="Times New Roman"/>
                <w:sz w:val="24"/>
                <w:szCs w:val="24"/>
              </w:rPr>
              <w:t>Darželio biudžeto lėšas naudoti pagal patvirtintas sąmatas</w:t>
            </w:r>
            <w:r w:rsidR="003712D9">
              <w:rPr>
                <w:rFonts w:ascii="Times New Roman" w:hAnsi="Times New Roman" w:cs="Times New Roman"/>
                <w:sz w:val="24"/>
                <w:szCs w:val="24"/>
              </w:rPr>
              <w:t>, 2% pajamų lėšas naudoti pagal parengtą tvarką</w:t>
            </w:r>
          </w:p>
        </w:tc>
        <w:tc>
          <w:tcPr>
            <w:tcW w:w="1551" w:type="dxa"/>
          </w:tcPr>
          <w:p w:rsidR="00CD6366" w:rsidRDefault="0082699F" w:rsidP="00CD6366">
            <w:pPr>
              <w:rPr>
                <w:rFonts w:ascii="Times New Roman" w:hAnsi="Times New Roman" w:cs="Times New Roman"/>
                <w:sz w:val="24"/>
                <w:szCs w:val="24"/>
              </w:rPr>
            </w:pPr>
            <w:r>
              <w:rPr>
                <w:rFonts w:ascii="Times New Roman" w:hAnsi="Times New Roman" w:cs="Times New Roman"/>
                <w:sz w:val="24"/>
                <w:szCs w:val="24"/>
              </w:rPr>
              <w:t>Direktorius, buhalteris</w:t>
            </w:r>
            <w:r w:rsidR="003712D9">
              <w:rPr>
                <w:rFonts w:ascii="Times New Roman" w:hAnsi="Times New Roman" w:cs="Times New Roman"/>
                <w:sz w:val="24"/>
                <w:szCs w:val="24"/>
              </w:rPr>
              <w:t>,</w:t>
            </w:r>
          </w:p>
          <w:p w:rsidR="003712D9" w:rsidRDefault="003712D9" w:rsidP="00CD6366">
            <w:pPr>
              <w:rPr>
                <w:rFonts w:ascii="Times New Roman" w:hAnsi="Times New Roman" w:cs="Times New Roman"/>
                <w:sz w:val="24"/>
                <w:szCs w:val="24"/>
              </w:rPr>
            </w:pPr>
            <w:r>
              <w:rPr>
                <w:rFonts w:ascii="Times New Roman" w:hAnsi="Times New Roman" w:cs="Times New Roman"/>
                <w:sz w:val="24"/>
                <w:szCs w:val="24"/>
              </w:rPr>
              <w:t>Darželio taryba</w:t>
            </w:r>
          </w:p>
        </w:tc>
        <w:tc>
          <w:tcPr>
            <w:tcW w:w="1567" w:type="dxa"/>
          </w:tcPr>
          <w:p w:rsidR="00CD6366" w:rsidRDefault="0082699F" w:rsidP="00CD6366">
            <w:pPr>
              <w:rPr>
                <w:rFonts w:ascii="Times New Roman" w:hAnsi="Times New Roman" w:cs="Times New Roman"/>
                <w:sz w:val="24"/>
                <w:szCs w:val="24"/>
              </w:rPr>
            </w:pPr>
            <w:r>
              <w:rPr>
                <w:rFonts w:ascii="Times New Roman" w:hAnsi="Times New Roman" w:cs="Times New Roman"/>
                <w:sz w:val="24"/>
                <w:szCs w:val="24"/>
              </w:rPr>
              <w:t>Nuolat</w:t>
            </w:r>
          </w:p>
        </w:tc>
        <w:tc>
          <w:tcPr>
            <w:tcW w:w="2375" w:type="dxa"/>
          </w:tcPr>
          <w:p w:rsidR="00CD6366" w:rsidRDefault="00CE4D8E" w:rsidP="004A1DF8">
            <w:pPr>
              <w:rPr>
                <w:rFonts w:ascii="Times New Roman" w:hAnsi="Times New Roman" w:cs="Times New Roman"/>
                <w:sz w:val="24"/>
                <w:szCs w:val="24"/>
              </w:rPr>
            </w:pPr>
            <w:r>
              <w:rPr>
                <w:rFonts w:ascii="Times New Roman" w:hAnsi="Times New Roman" w:cs="Times New Roman"/>
                <w:sz w:val="24"/>
                <w:szCs w:val="24"/>
              </w:rPr>
              <w:t>Biudžeto lėšų panaudojimas skaidrus ir informatyvus</w:t>
            </w:r>
          </w:p>
        </w:tc>
      </w:tr>
      <w:tr w:rsidR="003712D9" w:rsidTr="005E698F">
        <w:tc>
          <w:tcPr>
            <w:tcW w:w="817" w:type="dxa"/>
          </w:tcPr>
          <w:p w:rsidR="003712D9" w:rsidRPr="00856664" w:rsidRDefault="003712D9" w:rsidP="00856664">
            <w:pPr>
              <w:pStyle w:val="Sraopastraipa"/>
              <w:numPr>
                <w:ilvl w:val="0"/>
                <w:numId w:val="2"/>
              </w:numPr>
              <w:jc w:val="both"/>
              <w:rPr>
                <w:rFonts w:ascii="Times New Roman" w:hAnsi="Times New Roman" w:cs="Times New Roman"/>
                <w:sz w:val="24"/>
                <w:szCs w:val="24"/>
              </w:rPr>
            </w:pPr>
          </w:p>
        </w:tc>
        <w:tc>
          <w:tcPr>
            <w:tcW w:w="3544" w:type="dxa"/>
          </w:tcPr>
          <w:p w:rsidR="003712D9" w:rsidRDefault="00594343" w:rsidP="004A1DF8">
            <w:pPr>
              <w:rPr>
                <w:rFonts w:ascii="Times New Roman" w:hAnsi="Times New Roman" w:cs="Times New Roman"/>
                <w:sz w:val="24"/>
                <w:szCs w:val="24"/>
              </w:rPr>
            </w:pPr>
            <w:r>
              <w:rPr>
                <w:rFonts w:ascii="Times New Roman" w:hAnsi="Times New Roman" w:cs="Times New Roman"/>
                <w:sz w:val="24"/>
                <w:szCs w:val="24"/>
              </w:rPr>
              <w:t>Sąmatų vykdymo ir Finansines ataskaitas teikti viešai</w:t>
            </w:r>
          </w:p>
        </w:tc>
        <w:tc>
          <w:tcPr>
            <w:tcW w:w="1551" w:type="dxa"/>
          </w:tcPr>
          <w:p w:rsidR="003712D9" w:rsidRDefault="00594343" w:rsidP="00CD6366">
            <w:pPr>
              <w:rPr>
                <w:rFonts w:ascii="Times New Roman" w:hAnsi="Times New Roman" w:cs="Times New Roman"/>
                <w:sz w:val="24"/>
                <w:szCs w:val="24"/>
              </w:rPr>
            </w:pPr>
            <w:r>
              <w:rPr>
                <w:rFonts w:ascii="Times New Roman" w:hAnsi="Times New Roman" w:cs="Times New Roman"/>
                <w:sz w:val="24"/>
                <w:szCs w:val="24"/>
              </w:rPr>
              <w:t>Buhalteris</w:t>
            </w:r>
          </w:p>
        </w:tc>
        <w:tc>
          <w:tcPr>
            <w:tcW w:w="1567" w:type="dxa"/>
          </w:tcPr>
          <w:p w:rsidR="003712D9" w:rsidRDefault="00594343" w:rsidP="004A1DF8">
            <w:pPr>
              <w:rPr>
                <w:rFonts w:ascii="Times New Roman" w:hAnsi="Times New Roman" w:cs="Times New Roman"/>
                <w:sz w:val="24"/>
                <w:szCs w:val="24"/>
              </w:rPr>
            </w:pPr>
            <w:r>
              <w:rPr>
                <w:rFonts w:ascii="Times New Roman" w:hAnsi="Times New Roman" w:cs="Times New Roman"/>
                <w:sz w:val="24"/>
                <w:szCs w:val="24"/>
              </w:rPr>
              <w:t>Kartą per ket</w:t>
            </w:r>
            <w:r w:rsidR="004A1DF8">
              <w:rPr>
                <w:rFonts w:ascii="Times New Roman" w:hAnsi="Times New Roman" w:cs="Times New Roman"/>
                <w:sz w:val="24"/>
                <w:szCs w:val="24"/>
              </w:rPr>
              <w:t>virtį</w:t>
            </w:r>
            <w:r>
              <w:rPr>
                <w:rFonts w:ascii="Times New Roman" w:hAnsi="Times New Roman" w:cs="Times New Roman"/>
                <w:sz w:val="24"/>
                <w:szCs w:val="24"/>
              </w:rPr>
              <w:t xml:space="preserve"> </w:t>
            </w:r>
          </w:p>
        </w:tc>
        <w:tc>
          <w:tcPr>
            <w:tcW w:w="2375" w:type="dxa"/>
          </w:tcPr>
          <w:p w:rsidR="003712D9" w:rsidRDefault="00594343" w:rsidP="004A1DF8">
            <w:pPr>
              <w:rPr>
                <w:rFonts w:ascii="Times New Roman" w:hAnsi="Times New Roman" w:cs="Times New Roman"/>
                <w:sz w:val="24"/>
                <w:szCs w:val="24"/>
              </w:rPr>
            </w:pPr>
            <w:r>
              <w:rPr>
                <w:rFonts w:ascii="Times New Roman" w:hAnsi="Times New Roman" w:cs="Times New Roman"/>
                <w:sz w:val="24"/>
                <w:szCs w:val="24"/>
              </w:rPr>
              <w:t>Biudžeto lėšų panaudojimas skaidrus ir informatyvus</w:t>
            </w:r>
          </w:p>
        </w:tc>
      </w:tr>
    </w:tbl>
    <w:p w:rsidR="00BB6A27" w:rsidRDefault="00BB6A27" w:rsidP="004D2876">
      <w:pPr>
        <w:spacing w:after="0"/>
        <w:jc w:val="both"/>
        <w:rPr>
          <w:rFonts w:ascii="Times New Roman" w:hAnsi="Times New Roman" w:cs="Times New Roman"/>
          <w:sz w:val="24"/>
          <w:szCs w:val="24"/>
        </w:rPr>
      </w:pPr>
    </w:p>
    <w:p w:rsidR="004A1DF8" w:rsidRDefault="004A1DF8" w:rsidP="004D2876">
      <w:pPr>
        <w:spacing w:after="0"/>
        <w:jc w:val="both"/>
        <w:rPr>
          <w:rFonts w:ascii="Times New Roman" w:hAnsi="Times New Roman" w:cs="Times New Roman"/>
          <w:sz w:val="24"/>
          <w:szCs w:val="24"/>
        </w:rPr>
      </w:pPr>
    </w:p>
    <w:p w:rsidR="004A1DF8" w:rsidRDefault="004A1DF8" w:rsidP="004D2876">
      <w:pPr>
        <w:spacing w:after="0"/>
        <w:jc w:val="both"/>
        <w:rPr>
          <w:rFonts w:ascii="Times New Roman" w:hAnsi="Times New Roman" w:cs="Times New Roman"/>
          <w:sz w:val="24"/>
          <w:szCs w:val="24"/>
        </w:rPr>
      </w:pPr>
    </w:p>
    <w:p w:rsidR="004A1DF8" w:rsidRPr="00BB6A27" w:rsidRDefault="004A1DF8" w:rsidP="004A1DF8">
      <w:pPr>
        <w:spacing w:after="0"/>
        <w:jc w:val="center"/>
        <w:rPr>
          <w:rFonts w:ascii="Times New Roman" w:hAnsi="Times New Roman" w:cs="Times New Roman"/>
          <w:sz w:val="24"/>
          <w:szCs w:val="24"/>
        </w:rPr>
      </w:pPr>
      <w:r>
        <w:rPr>
          <w:rFonts w:ascii="Times New Roman" w:hAnsi="Times New Roman" w:cs="Times New Roman"/>
          <w:sz w:val="24"/>
          <w:szCs w:val="24"/>
        </w:rPr>
        <w:t xml:space="preserve">_______________________ </w:t>
      </w:r>
    </w:p>
    <w:sectPr w:rsidR="004A1DF8" w:rsidRPr="00BB6A27" w:rsidSect="00CA45B3">
      <w:headerReference w:type="even" r:id="rId9"/>
      <w:headerReference w:type="default" r:id="rId10"/>
      <w:footerReference w:type="even" r:id="rId11"/>
      <w:footerReference w:type="default" r:id="rId12"/>
      <w:headerReference w:type="first" r:id="rId13"/>
      <w:footerReference w:type="first" r:id="rId14"/>
      <w:pgSz w:w="11906" w:h="16838"/>
      <w:pgMar w:top="1134" w:right="284"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A0" w:rsidRDefault="003E34A0" w:rsidP="004A1DF8">
      <w:pPr>
        <w:spacing w:after="0" w:line="240" w:lineRule="auto"/>
      </w:pPr>
      <w:r>
        <w:separator/>
      </w:r>
    </w:p>
  </w:endnote>
  <w:endnote w:type="continuationSeparator" w:id="0">
    <w:p w:rsidR="003E34A0" w:rsidRDefault="003E34A0" w:rsidP="004A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8" w:rsidRDefault="004A1DF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8" w:rsidRDefault="004A1DF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8" w:rsidRDefault="004A1D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A0" w:rsidRDefault="003E34A0" w:rsidP="004A1DF8">
      <w:pPr>
        <w:spacing w:after="0" w:line="240" w:lineRule="auto"/>
      </w:pPr>
      <w:r>
        <w:separator/>
      </w:r>
    </w:p>
  </w:footnote>
  <w:footnote w:type="continuationSeparator" w:id="0">
    <w:p w:rsidR="003E34A0" w:rsidRDefault="003E34A0" w:rsidP="004A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8" w:rsidRDefault="004A1DF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00143"/>
      <w:docPartObj>
        <w:docPartGallery w:val="Page Numbers (Top of Page)"/>
        <w:docPartUnique/>
      </w:docPartObj>
    </w:sdtPr>
    <w:sdtEndPr/>
    <w:sdtContent>
      <w:p w:rsidR="004A1DF8" w:rsidRDefault="004A1DF8">
        <w:pPr>
          <w:pStyle w:val="Antrats"/>
          <w:jc w:val="center"/>
        </w:pPr>
        <w:r>
          <w:fldChar w:fldCharType="begin"/>
        </w:r>
        <w:r>
          <w:instrText>PAGE   \* MERGEFORMAT</w:instrText>
        </w:r>
        <w:r>
          <w:fldChar w:fldCharType="separate"/>
        </w:r>
        <w:r w:rsidR="001B771F">
          <w:rPr>
            <w:noProof/>
          </w:rPr>
          <w:t>5</w:t>
        </w:r>
        <w:r>
          <w:fldChar w:fldCharType="end"/>
        </w:r>
      </w:p>
    </w:sdtContent>
  </w:sdt>
  <w:p w:rsidR="004A1DF8" w:rsidRDefault="004A1DF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8" w:rsidRDefault="004A1D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A40"/>
    <w:multiLevelType w:val="hybridMultilevel"/>
    <w:tmpl w:val="00C6F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A5237B"/>
    <w:multiLevelType w:val="hybridMultilevel"/>
    <w:tmpl w:val="54F48738"/>
    <w:lvl w:ilvl="0" w:tplc="0427000F">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FB"/>
    <w:rsid w:val="000019B5"/>
    <w:rsid w:val="00071226"/>
    <w:rsid w:val="000F6FED"/>
    <w:rsid w:val="00133033"/>
    <w:rsid w:val="001465FD"/>
    <w:rsid w:val="00167AF2"/>
    <w:rsid w:val="001B771F"/>
    <w:rsid w:val="001C6443"/>
    <w:rsid w:val="001E319D"/>
    <w:rsid w:val="0020065F"/>
    <w:rsid w:val="002D3FA6"/>
    <w:rsid w:val="00353DDA"/>
    <w:rsid w:val="00360B6E"/>
    <w:rsid w:val="003712D9"/>
    <w:rsid w:val="003A65A7"/>
    <w:rsid w:val="003D7FD4"/>
    <w:rsid w:val="003E34A0"/>
    <w:rsid w:val="004A1DF8"/>
    <w:rsid w:val="004A5BA2"/>
    <w:rsid w:val="004D2876"/>
    <w:rsid w:val="004F3D14"/>
    <w:rsid w:val="00546BFB"/>
    <w:rsid w:val="00592CEA"/>
    <w:rsid w:val="00594343"/>
    <w:rsid w:val="005C75FE"/>
    <w:rsid w:val="005E698F"/>
    <w:rsid w:val="005F779F"/>
    <w:rsid w:val="006249E4"/>
    <w:rsid w:val="00756C4C"/>
    <w:rsid w:val="00763CF8"/>
    <w:rsid w:val="007B2409"/>
    <w:rsid w:val="00814651"/>
    <w:rsid w:val="0082699F"/>
    <w:rsid w:val="00856664"/>
    <w:rsid w:val="008D10C2"/>
    <w:rsid w:val="008F21A6"/>
    <w:rsid w:val="009140E0"/>
    <w:rsid w:val="00921E0B"/>
    <w:rsid w:val="00AE7FC7"/>
    <w:rsid w:val="00BB6A27"/>
    <w:rsid w:val="00BE38F2"/>
    <w:rsid w:val="00C4144E"/>
    <w:rsid w:val="00CA45B3"/>
    <w:rsid w:val="00CB477D"/>
    <w:rsid w:val="00CD6366"/>
    <w:rsid w:val="00CE4D8E"/>
    <w:rsid w:val="00DE55E8"/>
    <w:rsid w:val="00EA048C"/>
    <w:rsid w:val="00EB65D6"/>
    <w:rsid w:val="00F54EDC"/>
    <w:rsid w:val="00F929B4"/>
    <w:rsid w:val="00F92F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048C"/>
    <w:pPr>
      <w:ind w:left="720"/>
      <w:contextualSpacing/>
    </w:pPr>
  </w:style>
  <w:style w:type="table" w:styleId="Lentelstinklelis">
    <w:name w:val="Table Grid"/>
    <w:basedOn w:val="prastojilentel"/>
    <w:uiPriority w:val="59"/>
    <w:rsid w:val="005E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A1D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F8"/>
  </w:style>
  <w:style w:type="paragraph" w:styleId="Porat">
    <w:name w:val="footer"/>
    <w:basedOn w:val="prastasis"/>
    <w:link w:val="PoratDiagrama"/>
    <w:uiPriority w:val="99"/>
    <w:unhideWhenUsed/>
    <w:rsid w:val="004A1D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F8"/>
  </w:style>
  <w:style w:type="paragraph" w:styleId="Debesliotekstas">
    <w:name w:val="Balloon Text"/>
    <w:basedOn w:val="prastasis"/>
    <w:link w:val="DebesliotekstasDiagrama"/>
    <w:uiPriority w:val="99"/>
    <w:semiHidden/>
    <w:unhideWhenUsed/>
    <w:rsid w:val="00CA45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048C"/>
    <w:pPr>
      <w:ind w:left="720"/>
      <w:contextualSpacing/>
    </w:pPr>
  </w:style>
  <w:style w:type="table" w:styleId="Lentelstinklelis">
    <w:name w:val="Table Grid"/>
    <w:basedOn w:val="prastojilentel"/>
    <w:uiPriority w:val="59"/>
    <w:rsid w:val="005E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A1D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F8"/>
  </w:style>
  <w:style w:type="paragraph" w:styleId="Porat">
    <w:name w:val="footer"/>
    <w:basedOn w:val="prastasis"/>
    <w:link w:val="PoratDiagrama"/>
    <w:uiPriority w:val="99"/>
    <w:unhideWhenUsed/>
    <w:rsid w:val="004A1D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F8"/>
  </w:style>
  <w:style w:type="paragraph" w:styleId="Debesliotekstas">
    <w:name w:val="Balloon Text"/>
    <w:basedOn w:val="prastasis"/>
    <w:link w:val="DebesliotekstasDiagrama"/>
    <w:uiPriority w:val="99"/>
    <w:semiHidden/>
    <w:unhideWhenUsed/>
    <w:rsid w:val="00CA45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068B-6BFA-4F23-A35E-6EEF7962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7486</Words>
  <Characters>4268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Aviliukas mityba</cp:lastModifiedBy>
  <cp:revision>2</cp:revision>
  <cp:lastPrinted>2019-10-11T11:08:00Z</cp:lastPrinted>
  <dcterms:created xsi:type="dcterms:W3CDTF">2023-01-16T10:51:00Z</dcterms:created>
  <dcterms:modified xsi:type="dcterms:W3CDTF">2023-01-16T10:51:00Z</dcterms:modified>
</cp:coreProperties>
</file>